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787B" w:rsidRDefault="00741AD6">
      <w:pPr>
        <w:ind w:left="2301" w:hangingChars="521" w:hanging="2301"/>
        <w:rPr>
          <w:b/>
          <w:sz w:val="44"/>
          <w:szCs w:val="44"/>
        </w:rPr>
      </w:pPr>
      <w:r>
        <w:rPr>
          <w:rFonts w:hint="eastAsia"/>
          <w:b/>
          <w:sz w:val="44"/>
          <w:szCs w:val="44"/>
        </w:rPr>
        <w:t>西北工业大学信息科学与技术（信息与未来）暑期学校招生简章</w:t>
      </w:r>
    </w:p>
    <w:p w:rsidR="0034787B" w:rsidRDefault="00741AD6">
      <w:pPr>
        <w:spacing w:line="360" w:lineRule="auto"/>
        <w:rPr>
          <w:rFonts w:cs="Helvetica"/>
          <w:color w:val="3E3E3E"/>
          <w:sz w:val="24"/>
          <w:szCs w:val="24"/>
        </w:rPr>
      </w:pPr>
      <w:r>
        <w:rPr>
          <w:rFonts w:cs="Helvetica" w:hint="eastAsia"/>
          <w:color w:val="3E3E3E"/>
          <w:sz w:val="24"/>
          <w:szCs w:val="24"/>
        </w:rPr>
        <w:t>为</w:t>
      </w:r>
      <w:r>
        <w:rPr>
          <w:rFonts w:ascii="Calibri" w:cs="Helvetica" w:hint="eastAsia"/>
          <w:color w:val="3E3E3E"/>
          <w:sz w:val="24"/>
          <w:szCs w:val="24"/>
        </w:rPr>
        <w:t>促进各高校优秀大学生之间的思想和学术交流，</w:t>
      </w:r>
      <w:r>
        <w:rPr>
          <w:rFonts w:cs="Helvetica" w:hint="eastAsia"/>
          <w:color w:val="3E3E3E"/>
          <w:sz w:val="24"/>
          <w:szCs w:val="24"/>
        </w:rPr>
        <w:t>加强对</w:t>
      </w:r>
      <w:r>
        <w:rPr>
          <w:rFonts w:ascii="Calibri" w:cs="Helvetica" w:hint="eastAsia"/>
          <w:color w:val="3E3E3E"/>
          <w:sz w:val="24"/>
          <w:szCs w:val="24"/>
        </w:rPr>
        <w:t>西北工业大学及其信息类学科的宣传，</w:t>
      </w:r>
      <w:r>
        <w:rPr>
          <w:rFonts w:cs="Helvetica" w:hint="eastAsia"/>
          <w:color w:val="3E3E3E"/>
          <w:sz w:val="24"/>
          <w:szCs w:val="24"/>
        </w:rPr>
        <w:t>特别是选拔优秀学生继续深造，特举办</w:t>
      </w:r>
      <w:r>
        <w:rPr>
          <w:rFonts w:cs="Helvetica"/>
          <w:color w:val="3E3E3E"/>
          <w:sz w:val="24"/>
          <w:szCs w:val="24"/>
        </w:rPr>
        <w:t>201</w:t>
      </w:r>
      <w:r>
        <w:rPr>
          <w:rFonts w:cs="Helvetica" w:hint="eastAsia"/>
          <w:color w:val="3E3E3E"/>
          <w:sz w:val="24"/>
          <w:szCs w:val="24"/>
        </w:rPr>
        <w:t>6</w:t>
      </w:r>
      <w:r>
        <w:rPr>
          <w:rFonts w:cs="Helvetica" w:hint="eastAsia"/>
          <w:color w:val="3E3E3E"/>
          <w:sz w:val="24"/>
          <w:szCs w:val="24"/>
        </w:rPr>
        <w:t>年</w:t>
      </w:r>
      <w:r>
        <w:rPr>
          <w:rFonts w:ascii="Calibri" w:cs="Helvetica" w:hint="eastAsia"/>
          <w:color w:val="3E3E3E"/>
          <w:sz w:val="24"/>
          <w:szCs w:val="24"/>
        </w:rPr>
        <w:t>“信息科学与技术”</w:t>
      </w:r>
      <w:r>
        <w:rPr>
          <w:rFonts w:cs="Helvetica" w:hint="eastAsia"/>
          <w:color w:val="3E3E3E"/>
          <w:sz w:val="24"/>
          <w:szCs w:val="24"/>
        </w:rPr>
        <w:t>（信息与未来）优秀大学生暑期学校活动。</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Cs w:val="0"/>
          <w:snapToGrid w:val="0"/>
          <w:color w:val="000000" w:themeColor="text1"/>
          <w:sz w:val="36"/>
          <w:szCs w:val="36"/>
        </w:rPr>
      </w:pPr>
      <w:r>
        <w:rPr>
          <w:rFonts w:ascii="宋体" w:hAnsi="宋体" w:cs="宋体" w:hint="eastAsia"/>
          <w:bCs w:val="0"/>
          <w:snapToGrid w:val="0"/>
          <w:color w:val="000000" w:themeColor="text1"/>
          <w:sz w:val="36"/>
          <w:szCs w:val="36"/>
        </w:rPr>
        <w:t>一、</w:t>
      </w:r>
      <w:r>
        <w:rPr>
          <w:rFonts w:ascii="宋体" w:hAnsi="宋体" w:cs="宋体"/>
          <w:bCs w:val="0"/>
          <w:snapToGrid w:val="0"/>
          <w:color w:val="000000" w:themeColor="text1"/>
          <w:sz w:val="36"/>
          <w:szCs w:val="36"/>
        </w:rPr>
        <w:t>暑期学校</w:t>
      </w:r>
      <w:r>
        <w:rPr>
          <w:rFonts w:ascii="宋体" w:hAnsi="宋体" w:cs="宋体" w:hint="eastAsia"/>
          <w:bCs w:val="0"/>
          <w:snapToGrid w:val="0"/>
          <w:color w:val="000000" w:themeColor="text1"/>
          <w:sz w:val="36"/>
          <w:szCs w:val="36"/>
        </w:rPr>
        <w:t>时间</w:t>
      </w:r>
      <w:r>
        <w:rPr>
          <w:rFonts w:ascii="宋体" w:hAnsi="宋体" w:cs="宋体"/>
          <w:bCs w:val="0"/>
          <w:snapToGrid w:val="0"/>
          <w:color w:val="000000" w:themeColor="text1"/>
          <w:sz w:val="36"/>
          <w:szCs w:val="36"/>
        </w:rPr>
        <w:t>安排</w:t>
      </w:r>
    </w:p>
    <w:p w:rsidR="0034787B" w:rsidRDefault="00741AD6">
      <w:pPr>
        <w:pStyle w:val="1"/>
        <w:adjustRightInd w:val="0"/>
        <w:snapToGrid w:val="0"/>
        <w:spacing w:before="0" w:beforeAutospacing="0" w:after="0" w:afterAutospacing="0" w:line="360" w:lineRule="auto"/>
        <w:ind w:firstLineChars="202" w:firstLine="485"/>
        <w:jc w:val="both"/>
        <w:textAlignment w:val="baseline"/>
        <w:rPr>
          <w:rFonts w:ascii="宋体" w:hAnsi="宋体" w:cs="宋体"/>
          <w:b w:val="0"/>
          <w:bCs w:val="0"/>
          <w:snapToGrid w:val="0"/>
          <w:color w:val="000000" w:themeColor="text1"/>
          <w:sz w:val="24"/>
          <w:szCs w:val="24"/>
        </w:rPr>
      </w:pPr>
      <w:r>
        <w:rPr>
          <w:rFonts w:ascii="宋体" w:hAnsi="宋体" w:cs="宋体" w:hint="eastAsia"/>
          <w:b w:val="0"/>
          <w:bCs w:val="0"/>
          <w:snapToGrid w:val="0"/>
          <w:color w:val="000000" w:themeColor="text1"/>
          <w:sz w:val="24"/>
          <w:szCs w:val="24"/>
        </w:rPr>
        <w:t>定于</w:t>
      </w:r>
      <w:r>
        <w:rPr>
          <w:rFonts w:ascii="宋体" w:hAnsi="宋体" w:cs="宋体" w:hint="eastAsia"/>
          <w:b w:val="0"/>
          <w:bCs w:val="0"/>
          <w:snapToGrid w:val="0"/>
          <w:color w:val="000000" w:themeColor="text1"/>
          <w:sz w:val="24"/>
          <w:szCs w:val="24"/>
        </w:rPr>
        <w:t>2016</w:t>
      </w:r>
      <w:r>
        <w:rPr>
          <w:rFonts w:ascii="宋体" w:hAnsi="宋体" w:cs="宋体" w:hint="eastAsia"/>
          <w:b w:val="0"/>
          <w:bCs w:val="0"/>
          <w:snapToGrid w:val="0"/>
          <w:color w:val="000000" w:themeColor="text1"/>
          <w:sz w:val="24"/>
          <w:szCs w:val="24"/>
        </w:rPr>
        <w:t>年</w:t>
      </w:r>
      <w:r>
        <w:rPr>
          <w:rFonts w:ascii="宋体" w:hAnsi="宋体" w:cs="宋体" w:hint="eastAsia"/>
          <w:b w:val="0"/>
          <w:bCs w:val="0"/>
          <w:snapToGrid w:val="0"/>
          <w:color w:val="000000" w:themeColor="text1"/>
          <w:sz w:val="24"/>
          <w:szCs w:val="24"/>
        </w:rPr>
        <w:t>7</w:t>
      </w:r>
      <w:r>
        <w:rPr>
          <w:rFonts w:ascii="宋体" w:hAnsi="宋体" w:cs="宋体" w:hint="eastAsia"/>
          <w:b w:val="0"/>
          <w:bCs w:val="0"/>
          <w:snapToGrid w:val="0"/>
          <w:color w:val="000000" w:themeColor="text1"/>
          <w:sz w:val="24"/>
          <w:szCs w:val="24"/>
        </w:rPr>
        <w:t>月</w:t>
      </w:r>
      <w:r>
        <w:rPr>
          <w:rFonts w:ascii="宋体" w:hAnsi="宋体" w:cs="宋体" w:hint="eastAsia"/>
          <w:b w:val="0"/>
          <w:bCs w:val="0"/>
          <w:snapToGrid w:val="0"/>
          <w:color w:val="000000" w:themeColor="text1"/>
          <w:sz w:val="24"/>
          <w:szCs w:val="24"/>
        </w:rPr>
        <w:t>4</w:t>
      </w:r>
      <w:r>
        <w:rPr>
          <w:rFonts w:ascii="宋体" w:hAnsi="宋体" w:cs="宋体"/>
          <w:b w:val="0"/>
          <w:bCs w:val="0"/>
          <w:snapToGrid w:val="0"/>
          <w:color w:val="000000" w:themeColor="text1"/>
          <w:sz w:val="24"/>
          <w:szCs w:val="24"/>
        </w:rPr>
        <w:t>-</w:t>
      </w:r>
      <w:r>
        <w:rPr>
          <w:rFonts w:ascii="宋体" w:hAnsi="宋体" w:cs="宋体" w:hint="eastAsia"/>
          <w:b w:val="0"/>
          <w:bCs w:val="0"/>
          <w:snapToGrid w:val="0"/>
          <w:color w:val="000000" w:themeColor="text1"/>
          <w:sz w:val="24"/>
          <w:szCs w:val="24"/>
        </w:rPr>
        <w:t>7</w:t>
      </w:r>
      <w:r>
        <w:rPr>
          <w:rFonts w:ascii="宋体" w:hAnsi="宋体" w:cs="宋体" w:hint="eastAsia"/>
          <w:b w:val="0"/>
          <w:bCs w:val="0"/>
          <w:snapToGrid w:val="0"/>
          <w:color w:val="000000" w:themeColor="text1"/>
          <w:sz w:val="24"/>
          <w:szCs w:val="24"/>
        </w:rPr>
        <w:t>日</w:t>
      </w:r>
      <w:r>
        <w:rPr>
          <w:rFonts w:ascii="宋体" w:hAnsi="宋体" w:cs="宋体"/>
          <w:b w:val="0"/>
          <w:bCs w:val="0"/>
          <w:snapToGrid w:val="0"/>
          <w:color w:val="000000" w:themeColor="text1"/>
          <w:sz w:val="24"/>
          <w:szCs w:val="24"/>
        </w:rPr>
        <w:t>在</w:t>
      </w:r>
      <w:r>
        <w:rPr>
          <w:rFonts w:ascii="宋体" w:hAnsi="宋体" w:cs="宋体" w:hint="eastAsia"/>
          <w:b w:val="0"/>
          <w:bCs w:val="0"/>
          <w:snapToGrid w:val="0"/>
          <w:color w:val="000000" w:themeColor="text1"/>
          <w:sz w:val="24"/>
          <w:szCs w:val="24"/>
        </w:rPr>
        <w:t>西工大</w:t>
      </w:r>
      <w:r>
        <w:rPr>
          <w:rFonts w:ascii="宋体" w:hAnsi="宋体" w:cs="宋体"/>
          <w:b w:val="0"/>
          <w:bCs w:val="0"/>
          <w:snapToGrid w:val="0"/>
          <w:color w:val="000000" w:themeColor="text1"/>
          <w:sz w:val="24"/>
          <w:szCs w:val="24"/>
        </w:rPr>
        <w:t>长安</w:t>
      </w:r>
      <w:r>
        <w:rPr>
          <w:rFonts w:ascii="宋体" w:hAnsi="宋体" w:cs="宋体" w:hint="eastAsia"/>
          <w:b w:val="0"/>
          <w:bCs w:val="0"/>
          <w:snapToGrid w:val="0"/>
          <w:color w:val="000000" w:themeColor="text1"/>
          <w:sz w:val="24"/>
          <w:szCs w:val="24"/>
        </w:rPr>
        <w:t>校区开展</w:t>
      </w:r>
      <w:r>
        <w:rPr>
          <w:rFonts w:ascii="宋体" w:hAnsi="宋体" w:cs="宋体"/>
          <w:b w:val="0"/>
          <w:bCs w:val="0"/>
          <w:snapToGrid w:val="0"/>
          <w:color w:val="000000" w:themeColor="text1"/>
          <w:sz w:val="24"/>
          <w:szCs w:val="24"/>
        </w:rPr>
        <w:t>暑期学校活动，</w:t>
      </w:r>
      <w:r>
        <w:rPr>
          <w:rFonts w:ascii="宋体" w:hAnsi="宋体" w:cs="宋体" w:hint="eastAsia"/>
          <w:b w:val="0"/>
          <w:bCs w:val="0"/>
          <w:snapToGrid w:val="0"/>
          <w:color w:val="000000" w:themeColor="text1"/>
          <w:sz w:val="24"/>
          <w:szCs w:val="24"/>
        </w:rPr>
        <w:t>届时将会</w:t>
      </w:r>
      <w:r>
        <w:rPr>
          <w:rFonts w:ascii="宋体" w:hAnsi="宋体" w:cs="宋体"/>
          <w:b w:val="0"/>
          <w:bCs w:val="0"/>
          <w:snapToGrid w:val="0"/>
          <w:color w:val="000000" w:themeColor="text1"/>
          <w:sz w:val="24"/>
          <w:szCs w:val="24"/>
        </w:rPr>
        <w:t>安排讲座、参观、复试等</w:t>
      </w:r>
      <w:r>
        <w:rPr>
          <w:rFonts w:ascii="宋体" w:hAnsi="宋体" w:cs="宋体" w:hint="eastAsia"/>
          <w:b w:val="0"/>
          <w:bCs w:val="0"/>
          <w:snapToGrid w:val="0"/>
          <w:color w:val="000000" w:themeColor="text1"/>
          <w:sz w:val="24"/>
          <w:szCs w:val="24"/>
        </w:rPr>
        <w:t>内容</w:t>
      </w:r>
      <w:r>
        <w:rPr>
          <w:rFonts w:ascii="宋体" w:hAnsi="宋体" w:cs="宋体"/>
          <w:b w:val="0"/>
          <w:bCs w:val="0"/>
          <w:snapToGrid w:val="0"/>
          <w:color w:val="000000" w:themeColor="text1"/>
          <w:sz w:val="24"/>
          <w:szCs w:val="24"/>
        </w:rPr>
        <w:t>，具体安排待</w:t>
      </w:r>
      <w:r>
        <w:rPr>
          <w:rFonts w:ascii="宋体" w:hAnsi="宋体" w:cs="宋体" w:hint="eastAsia"/>
          <w:b w:val="0"/>
          <w:bCs w:val="0"/>
          <w:snapToGrid w:val="0"/>
          <w:color w:val="000000" w:themeColor="text1"/>
          <w:sz w:val="24"/>
          <w:szCs w:val="24"/>
        </w:rPr>
        <w:t>前来参加时再行</w:t>
      </w:r>
      <w:r>
        <w:rPr>
          <w:rFonts w:ascii="宋体" w:hAnsi="宋体" w:cs="宋体"/>
          <w:b w:val="0"/>
          <w:bCs w:val="0"/>
          <w:snapToGrid w:val="0"/>
          <w:color w:val="000000" w:themeColor="text1"/>
          <w:sz w:val="24"/>
          <w:szCs w:val="24"/>
        </w:rPr>
        <w:t>通知。</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Cs w:val="0"/>
          <w:snapToGrid w:val="0"/>
          <w:color w:val="000000" w:themeColor="text1"/>
          <w:sz w:val="36"/>
          <w:szCs w:val="36"/>
        </w:rPr>
      </w:pPr>
      <w:r>
        <w:rPr>
          <w:rFonts w:ascii="宋体" w:hAnsi="宋体" w:cs="宋体" w:hint="eastAsia"/>
          <w:bCs w:val="0"/>
          <w:snapToGrid w:val="0"/>
          <w:color w:val="000000" w:themeColor="text1"/>
          <w:sz w:val="36"/>
          <w:szCs w:val="36"/>
        </w:rPr>
        <w:t>二、</w:t>
      </w:r>
      <w:r>
        <w:rPr>
          <w:rFonts w:ascii="宋体" w:hAnsi="宋体" w:cs="宋体"/>
          <w:bCs w:val="0"/>
          <w:snapToGrid w:val="0"/>
          <w:color w:val="000000" w:themeColor="text1"/>
          <w:sz w:val="36"/>
          <w:szCs w:val="36"/>
        </w:rPr>
        <w:t>招生</w:t>
      </w:r>
      <w:r>
        <w:rPr>
          <w:rFonts w:ascii="宋体" w:hAnsi="宋体" w:cs="宋体" w:hint="eastAsia"/>
          <w:bCs w:val="0"/>
          <w:snapToGrid w:val="0"/>
          <w:color w:val="000000" w:themeColor="text1"/>
          <w:sz w:val="36"/>
          <w:szCs w:val="36"/>
        </w:rPr>
        <w:t>选拔条件</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1</w:t>
      </w:r>
      <w:r>
        <w:rPr>
          <w:rFonts w:ascii="宋体" w:hAnsi="宋体" w:cs="宋体" w:hint="eastAsia"/>
          <w:b w:val="0"/>
          <w:bCs w:val="0"/>
          <w:snapToGrid w:val="0"/>
          <w:color w:val="auto"/>
          <w:sz w:val="24"/>
          <w:szCs w:val="24"/>
        </w:rPr>
        <w:t>、</w:t>
      </w:r>
      <w:r>
        <w:rPr>
          <w:rFonts w:ascii="宋体" w:hAnsi="宋体" w:cs="宋体"/>
          <w:b w:val="0"/>
          <w:bCs w:val="0"/>
          <w:snapToGrid w:val="0"/>
          <w:color w:val="auto"/>
          <w:sz w:val="24"/>
          <w:szCs w:val="24"/>
        </w:rPr>
        <w:t>拥护中国共产党的领导，品德良好，遵纪守法，身心健康；</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b w:val="0"/>
          <w:bCs w:val="0"/>
          <w:snapToGrid w:val="0"/>
          <w:color w:val="auto"/>
          <w:sz w:val="24"/>
          <w:szCs w:val="24"/>
        </w:rPr>
        <w:t>2</w:t>
      </w:r>
      <w:r>
        <w:rPr>
          <w:rFonts w:ascii="宋体" w:hAnsi="宋体" w:cs="宋体" w:hint="eastAsia"/>
          <w:b w:val="0"/>
          <w:bCs w:val="0"/>
          <w:snapToGrid w:val="0"/>
          <w:color w:val="auto"/>
          <w:sz w:val="24"/>
          <w:szCs w:val="24"/>
        </w:rPr>
        <w:t>、</w:t>
      </w:r>
      <w:r>
        <w:rPr>
          <w:rFonts w:ascii="宋体" w:hAnsi="宋体" w:cs="宋体"/>
          <w:b w:val="0"/>
          <w:bCs w:val="0"/>
          <w:snapToGrid w:val="0"/>
          <w:color w:val="auto"/>
          <w:sz w:val="24"/>
          <w:szCs w:val="24"/>
        </w:rPr>
        <w:t>有志于从事学术研究，有较强的科研能力，并且有意于到我</w:t>
      </w:r>
      <w:r>
        <w:rPr>
          <w:rFonts w:ascii="宋体" w:hAnsi="宋体" w:cs="宋体" w:hint="eastAsia"/>
          <w:b w:val="0"/>
          <w:bCs w:val="0"/>
          <w:snapToGrid w:val="0"/>
          <w:color w:val="auto"/>
          <w:sz w:val="24"/>
          <w:szCs w:val="24"/>
        </w:rPr>
        <w:t>院</w:t>
      </w:r>
      <w:r>
        <w:rPr>
          <w:rFonts w:ascii="宋体" w:hAnsi="宋体" w:cs="宋体"/>
          <w:b w:val="0"/>
          <w:bCs w:val="0"/>
          <w:snapToGrid w:val="0"/>
          <w:color w:val="auto"/>
          <w:sz w:val="24"/>
          <w:szCs w:val="24"/>
        </w:rPr>
        <w:t>继续深造；</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b w:val="0"/>
          <w:bCs w:val="0"/>
          <w:snapToGrid w:val="0"/>
          <w:color w:val="auto"/>
          <w:sz w:val="24"/>
          <w:szCs w:val="24"/>
        </w:rPr>
        <w:t>3</w:t>
      </w:r>
      <w:r>
        <w:rPr>
          <w:rFonts w:ascii="宋体" w:hAnsi="宋体" w:cs="宋体"/>
          <w:b w:val="0"/>
          <w:bCs w:val="0"/>
          <w:snapToGrid w:val="0"/>
          <w:color w:val="auto"/>
          <w:sz w:val="24"/>
          <w:szCs w:val="24"/>
        </w:rPr>
        <w:t>、</w:t>
      </w:r>
      <w:r>
        <w:rPr>
          <w:rFonts w:ascii="宋体" w:hAnsi="宋体" w:cs="宋体"/>
          <w:b w:val="0"/>
          <w:bCs w:val="0"/>
          <w:snapToGrid w:val="0"/>
          <w:color w:val="auto"/>
          <w:sz w:val="24"/>
          <w:szCs w:val="24"/>
        </w:rPr>
        <w:t>“985”</w:t>
      </w:r>
      <w:r>
        <w:rPr>
          <w:rFonts w:ascii="宋体" w:hAnsi="宋体" w:cs="宋体"/>
          <w:b w:val="0"/>
          <w:bCs w:val="0"/>
          <w:snapToGrid w:val="0"/>
          <w:color w:val="auto"/>
          <w:sz w:val="24"/>
          <w:szCs w:val="24"/>
        </w:rPr>
        <w:t>、</w:t>
      </w:r>
      <w:r>
        <w:rPr>
          <w:rFonts w:ascii="宋体" w:hAnsi="宋体" w:cs="宋体"/>
          <w:b w:val="0"/>
          <w:bCs w:val="0"/>
          <w:snapToGrid w:val="0"/>
          <w:color w:val="auto"/>
          <w:sz w:val="24"/>
          <w:szCs w:val="24"/>
        </w:rPr>
        <w:t>“211”</w:t>
      </w:r>
      <w:r>
        <w:rPr>
          <w:rFonts w:ascii="宋体" w:hAnsi="宋体" w:cs="宋体"/>
          <w:b w:val="0"/>
          <w:bCs w:val="0"/>
          <w:snapToGrid w:val="0"/>
          <w:color w:val="auto"/>
          <w:sz w:val="24"/>
          <w:szCs w:val="24"/>
        </w:rPr>
        <w:t>院校三年级在校本科生（</w:t>
      </w:r>
      <w:r>
        <w:rPr>
          <w:rFonts w:ascii="宋体" w:hAnsi="宋体" w:cs="宋体"/>
          <w:b w:val="0"/>
          <w:bCs w:val="0"/>
          <w:snapToGrid w:val="0"/>
          <w:color w:val="auto"/>
          <w:sz w:val="24"/>
          <w:szCs w:val="24"/>
        </w:rPr>
        <w:t>201</w:t>
      </w:r>
      <w:r>
        <w:rPr>
          <w:rFonts w:ascii="宋体" w:hAnsi="宋体" w:cs="宋体" w:hint="eastAsia"/>
          <w:b w:val="0"/>
          <w:bCs w:val="0"/>
          <w:snapToGrid w:val="0"/>
          <w:color w:val="auto"/>
          <w:sz w:val="24"/>
          <w:szCs w:val="24"/>
        </w:rPr>
        <w:t>7</w:t>
      </w:r>
      <w:r>
        <w:rPr>
          <w:rFonts w:ascii="宋体" w:hAnsi="宋体" w:cs="宋体"/>
          <w:b w:val="0"/>
          <w:bCs w:val="0"/>
          <w:snapToGrid w:val="0"/>
          <w:color w:val="auto"/>
          <w:sz w:val="24"/>
          <w:szCs w:val="24"/>
        </w:rPr>
        <w:t>届本科毕业生）；</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b w:val="0"/>
          <w:bCs w:val="0"/>
          <w:snapToGrid w:val="0"/>
          <w:color w:val="auto"/>
          <w:sz w:val="24"/>
          <w:szCs w:val="24"/>
        </w:rPr>
        <w:t>4</w:t>
      </w:r>
      <w:r>
        <w:rPr>
          <w:rFonts w:ascii="宋体" w:hAnsi="宋体" w:cs="宋体"/>
          <w:b w:val="0"/>
          <w:bCs w:val="0"/>
          <w:snapToGrid w:val="0"/>
          <w:color w:val="auto"/>
          <w:sz w:val="24"/>
          <w:szCs w:val="24"/>
        </w:rPr>
        <w:t>、学习成绩优秀，综合表现优异者（如在校期间获得科技活动、学科竞赛相关奖项或在重要期刊发表学术论文等）；</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000000" w:themeColor="text1"/>
          <w:sz w:val="24"/>
          <w:szCs w:val="24"/>
        </w:rPr>
      </w:pPr>
      <w:r>
        <w:rPr>
          <w:rFonts w:ascii="宋体" w:hAnsi="宋体" w:cs="宋体"/>
          <w:b w:val="0"/>
          <w:bCs w:val="0"/>
          <w:snapToGrid w:val="0"/>
          <w:color w:val="000000" w:themeColor="text1"/>
          <w:sz w:val="24"/>
          <w:szCs w:val="24"/>
        </w:rPr>
        <w:t>5</w:t>
      </w:r>
      <w:r>
        <w:rPr>
          <w:rFonts w:ascii="宋体" w:hAnsi="宋体" w:cs="宋体"/>
          <w:b w:val="0"/>
          <w:bCs w:val="0"/>
          <w:snapToGrid w:val="0"/>
          <w:color w:val="000000" w:themeColor="text1"/>
          <w:sz w:val="24"/>
          <w:szCs w:val="24"/>
        </w:rPr>
        <w:t>、英语</w:t>
      </w:r>
      <w:r>
        <w:rPr>
          <w:rFonts w:ascii="宋体" w:hAnsi="宋体" w:cs="宋体"/>
          <w:b w:val="0"/>
          <w:bCs w:val="0"/>
          <w:snapToGrid w:val="0"/>
          <w:color w:val="000000" w:themeColor="text1"/>
          <w:sz w:val="24"/>
          <w:szCs w:val="24"/>
        </w:rPr>
        <w:t>6</w:t>
      </w:r>
      <w:r>
        <w:rPr>
          <w:rFonts w:ascii="宋体" w:hAnsi="宋体" w:cs="宋体"/>
          <w:b w:val="0"/>
          <w:bCs w:val="0"/>
          <w:snapToGrid w:val="0"/>
          <w:color w:val="000000" w:themeColor="text1"/>
          <w:sz w:val="24"/>
          <w:szCs w:val="24"/>
        </w:rPr>
        <w:t>级</w:t>
      </w:r>
      <w:r>
        <w:rPr>
          <w:rFonts w:ascii="宋体" w:hAnsi="宋体" w:cs="宋体"/>
          <w:b w:val="0"/>
          <w:bCs w:val="0"/>
          <w:snapToGrid w:val="0"/>
          <w:color w:val="000000" w:themeColor="text1"/>
          <w:sz w:val="24"/>
          <w:szCs w:val="24"/>
        </w:rPr>
        <w:t>≥425</w:t>
      </w:r>
      <w:r>
        <w:rPr>
          <w:rFonts w:ascii="宋体" w:hAnsi="宋体" w:cs="宋体"/>
          <w:b w:val="0"/>
          <w:bCs w:val="0"/>
          <w:snapToGrid w:val="0"/>
          <w:color w:val="000000" w:themeColor="text1"/>
          <w:sz w:val="24"/>
          <w:szCs w:val="24"/>
        </w:rPr>
        <w:t>分，</w:t>
      </w:r>
      <w:r>
        <w:rPr>
          <w:rFonts w:ascii="宋体" w:hAnsi="宋体" w:cs="宋体" w:hint="eastAsia"/>
          <w:b w:val="0"/>
          <w:bCs w:val="0"/>
          <w:snapToGrid w:val="0"/>
          <w:color w:val="000000" w:themeColor="text1"/>
          <w:sz w:val="24"/>
          <w:szCs w:val="24"/>
        </w:rPr>
        <w:t>或</w:t>
      </w:r>
      <w:r>
        <w:rPr>
          <w:rFonts w:ascii="宋体" w:hAnsi="宋体" w:cs="宋体" w:hint="eastAsia"/>
          <w:b w:val="0"/>
          <w:bCs w:val="0"/>
          <w:snapToGrid w:val="0"/>
          <w:color w:val="000000" w:themeColor="text1"/>
          <w:sz w:val="24"/>
          <w:szCs w:val="24"/>
        </w:rPr>
        <w:t>TOEFL</w:t>
      </w:r>
      <w:r>
        <w:rPr>
          <w:rFonts w:ascii="宋体" w:hAnsi="宋体" w:cs="宋体"/>
          <w:b w:val="0"/>
          <w:bCs w:val="0"/>
          <w:snapToGrid w:val="0"/>
          <w:color w:val="000000" w:themeColor="text1"/>
          <w:sz w:val="24"/>
          <w:szCs w:val="24"/>
        </w:rPr>
        <w:t>≥</w:t>
      </w:r>
      <w:r>
        <w:rPr>
          <w:rFonts w:ascii="宋体" w:hAnsi="宋体" w:cs="宋体" w:hint="eastAsia"/>
          <w:b w:val="0"/>
          <w:bCs w:val="0"/>
          <w:snapToGrid w:val="0"/>
          <w:color w:val="000000" w:themeColor="text1"/>
          <w:sz w:val="24"/>
          <w:szCs w:val="24"/>
        </w:rPr>
        <w:t>72</w:t>
      </w:r>
      <w:r>
        <w:rPr>
          <w:rFonts w:ascii="宋体" w:hAnsi="宋体" w:cs="宋体" w:hint="eastAsia"/>
          <w:b w:val="0"/>
          <w:bCs w:val="0"/>
          <w:snapToGrid w:val="0"/>
          <w:color w:val="000000" w:themeColor="text1"/>
          <w:sz w:val="24"/>
          <w:szCs w:val="24"/>
        </w:rPr>
        <w:t>分；或</w:t>
      </w:r>
      <w:r>
        <w:rPr>
          <w:rFonts w:ascii="宋体" w:hAnsi="宋体" w:cs="宋体" w:hint="eastAsia"/>
          <w:b w:val="0"/>
          <w:bCs w:val="0"/>
          <w:snapToGrid w:val="0"/>
          <w:color w:val="000000" w:themeColor="text1"/>
          <w:sz w:val="24"/>
          <w:szCs w:val="24"/>
        </w:rPr>
        <w:t>GRE</w:t>
      </w:r>
      <w:r>
        <w:rPr>
          <w:rFonts w:ascii="宋体" w:hAnsi="宋体" w:cs="宋体"/>
          <w:b w:val="0"/>
          <w:bCs w:val="0"/>
          <w:snapToGrid w:val="0"/>
          <w:color w:val="000000" w:themeColor="text1"/>
          <w:sz w:val="24"/>
          <w:szCs w:val="24"/>
        </w:rPr>
        <w:t>≥</w:t>
      </w:r>
      <w:r>
        <w:rPr>
          <w:rFonts w:ascii="宋体" w:hAnsi="宋体" w:cs="宋体" w:hint="eastAsia"/>
          <w:b w:val="0"/>
          <w:bCs w:val="0"/>
          <w:snapToGrid w:val="0"/>
          <w:color w:val="000000" w:themeColor="text1"/>
          <w:sz w:val="24"/>
          <w:szCs w:val="24"/>
        </w:rPr>
        <w:t>960</w:t>
      </w:r>
      <w:r>
        <w:rPr>
          <w:rFonts w:ascii="宋体" w:hAnsi="宋体" w:cs="宋体" w:hint="eastAsia"/>
          <w:b w:val="0"/>
          <w:bCs w:val="0"/>
          <w:snapToGrid w:val="0"/>
          <w:color w:val="000000" w:themeColor="text1"/>
          <w:sz w:val="24"/>
          <w:szCs w:val="24"/>
        </w:rPr>
        <w:t>分；或雅思</w:t>
      </w:r>
      <w:r>
        <w:rPr>
          <w:rFonts w:ascii="宋体" w:hAnsi="宋体" w:cs="宋体"/>
          <w:b w:val="0"/>
          <w:bCs w:val="0"/>
          <w:snapToGrid w:val="0"/>
          <w:color w:val="000000" w:themeColor="text1"/>
          <w:sz w:val="24"/>
          <w:szCs w:val="24"/>
        </w:rPr>
        <w:t>≥</w:t>
      </w:r>
      <w:r>
        <w:rPr>
          <w:rFonts w:ascii="宋体" w:hAnsi="宋体" w:cs="宋体" w:hint="eastAsia"/>
          <w:b w:val="0"/>
          <w:bCs w:val="0"/>
          <w:snapToGrid w:val="0"/>
          <w:color w:val="000000" w:themeColor="text1"/>
          <w:sz w:val="24"/>
          <w:szCs w:val="24"/>
        </w:rPr>
        <w:t>5.4</w:t>
      </w:r>
      <w:r>
        <w:rPr>
          <w:rFonts w:ascii="宋体" w:hAnsi="宋体" w:cs="宋体" w:hint="eastAsia"/>
          <w:b w:val="0"/>
          <w:bCs w:val="0"/>
          <w:snapToGrid w:val="0"/>
          <w:color w:val="000000" w:themeColor="text1"/>
          <w:sz w:val="24"/>
          <w:szCs w:val="24"/>
        </w:rPr>
        <w:t>分。</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Cs w:val="0"/>
          <w:snapToGrid w:val="0"/>
          <w:color w:val="000000" w:themeColor="text1"/>
          <w:sz w:val="36"/>
          <w:szCs w:val="36"/>
        </w:rPr>
      </w:pPr>
      <w:r>
        <w:rPr>
          <w:rFonts w:ascii="宋体" w:hAnsi="宋体" w:cs="宋体" w:hint="eastAsia"/>
          <w:bCs w:val="0"/>
          <w:snapToGrid w:val="0"/>
          <w:color w:val="000000" w:themeColor="text1"/>
          <w:sz w:val="36"/>
          <w:szCs w:val="36"/>
        </w:rPr>
        <w:t>三、报名方式</w:t>
      </w:r>
    </w:p>
    <w:p w:rsidR="0034787B" w:rsidRDefault="00741AD6">
      <w:pPr>
        <w:pStyle w:val="1"/>
        <w:adjustRightInd w:val="0"/>
        <w:snapToGrid w:val="0"/>
        <w:spacing w:before="0" w:beforeAutospacing="0" w:after="0" w:afterAutospacing="0" w:line="360" w:lineRule="auto"/>
        <w:ind w:leftChars="203" w:left="803" w:hangingChars="134" w:hanging="377"/>
        <w:jc w:val="both"/>
        <w:textAlignment w:val="baseline"/>
        <w:rPr>
          <w:rFonts w:ascii="宋体" w:hAnsi="宋体" w:cs="宋体"/>
          <w:bCs w:val="0"/>
          <w:snapToGrid w:val="0"/>
          <w:color w:val="auto"/>
          <w:sz w:val="28"/>
          <w:szCs w:val="28"/>
        </w:rPr>
      </w:pPr>
      <w:r>
        <w:rPr>
          <w:rFonts w:ascii="宋体" w:hAnsi="宋体" w:cs="宋体"/>
          <w:bCs w:val="0"/>
          <w:snapToGrid w:val="0"/>
          <w:color w:val="auto"/>
          <w:sz w:val="28"/>
          <w:szCs w:val="28"/>
        </w:rPr>
        <w:t>1</w:t>
      </w:r>
      <w:r>
        <w:rPr>
          <w:rFonts w:ascii="宋体" w:hAnsi="宋体" w:cs="宋体" w:hint="eastAsia"/>
          <w:bCs w:val="0"/>
          <w:snapToGrid w:val="0"/>
          <w:color w:val="auto"/>
          <w:sz w:val="28"/>
          <w:szCs w:val="28"/>
        </w:rPr>
        <w:t>、报名材</w:t>
      </w:r>
      <w:r>
        <w:rPr>
          <w:rFonts w:ascii="宋体" w:hAnsi="宋体" w:cs="宋体"/>
          <w:bCs w:val="0"/>
          <w:snapToGrid w:val="0"/>
          <w:color w:val="auto"/>
          <w:sz w:val="28"/>
          <w:szCs w:val="28"/>
        </w:rPr>
        <w:t>料包括：</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(1)</w:t>
      </w:r>
      <w:r>
        <w:rPr>
          <w:rFonts w:ascii="宋体" w:hAnsi="宋体" w:cs="宋体" w:hint="eastAsia"/>
          <w:b w:val="0"/>
          <w:bCs w:val="0"/>
          <w:snapToGrid w:val="0"/>
          <w:color w:val="auto"/>
          <w:sz w:val="24"/>
          <w:szCs w:val="24"/>
        </w:rPr>
        <w:t>《西北工业大学</w:t>
      </w:r>
      <w:r>
        <w:rPr>
          <w:rFonts w:ascii="宋体" w:hAnsi="宋体" w:cs="宋体" w:hint="eastAsia"/>
          <w:b w:val="0"/>
          <w:bCs w:val="0"/>
          <w:snapToGrid w:val="0"/>
          <w:color w:val="auto"/>
          <w:sz w:val="24"/>
          <w:szCs w:val="24"/>
        </w:rPr>
        <w:t>2016</w:t>
      </w:r>
      <w:r>
        <w:rPr>
          <w:rFonts w:ascii="宋体" w:hAnsi="宋体" w:cs="宋体" w:hint="eastAsia"/>
          <w:b w:val="0"/>
          <w:bCs w:val="0"/>
          <w:snapToGrid w:val="0"/>
          <w:color w:val="auto"/>
          <w:sz w:val="24"/>
          <w:szCs w:val="24"/>
        </w:rPr>
        <w:t>年研究生暑期学校申请表》（见我校招生简章附件</w:t>
      </w:r>
      <w:r>
        <w:rPr>
          <w:rFonts w:ascii="宋体" w:hAnsi="宋体" w:cs="宋体" w:hint="eastAsia"/>
          <w:b w:val="0"/>
          <w:bCs w:val="0"/>
          <w:snapToGrid w:val="0"/>
          <w:color w:val="auto"/>
          <w:sz w:val="24"/>
          <w:szCs w:val="24"/>
        </w:rPr>
        <w:t>1</w:t>
      </w:r>
      <w:r>
        <w:rPr>
          <w:rFonts w:ascii="宋体" w:hAnsi="宋体" w:cs="宋体" w:hint="eastAsia"/>
          <w:b w:val="0"/>
          <w:bCs w:val="0"/>
          <w:snapToGrid w:val="0"/>
          <w:color w:val="auto"/>
          <w:sz w:val="24"/>
          <w:szCs w:val="24"/>
        </w:rPr>
        <w:t>，申请人请打印并附照片）；</w:t>
      </w:r>
      <w:r>
        <w:rPr>
          <w:rFonts w:ascii="宋体" w:hAnsi="宋体" w:cs="宋体" w:hint="eastAsia"/>
          <w:b w:val="0"/>
          <w:bCs w:val="0"/>
          <w:snapToGrid w:val="0"/>
          <w:color w:val="auto"/>
          <w:sz w:val="24"/>
          <w:szCs w:val="24"/>
        </w:rPr>
        <w:t xml:space="preserve"> </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(2)</w:t>
      </w:r>
      <w:r>
        <w:rPr>
          <w:rFonts w:ascii="宋体" w:hAnsi="宋体" w:cs="宋体" w:hint="eastAsia"/>
          <w:b w:val="0"/>
          <w:bCs w:val="0"/>
          <w:snapToGrid w:val="0"/>
          <w:color w:val="auto"/>
          <w:sz w:val="24"/>
          <w:szCs w:val="24"/>
        </w:rPr>
        <w:t>本科前三年成绩单、综合测评成绩单（加盖学校或院系教务部门公章）；</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w:t>
      </w:r>
      <w:r>
        <w:rPr>
          <w:rFonts w:ascii="宋体" w:hAnsi="宋体" w:cs="宋体" w:hint="eastAsia"/>
          <w:b w:val="0"/>
          <w:bCs w:val="0"/>
          <w:snapToGrid w:val="0"/>
          <w:color w:val="auto"/>
          <w:sz w:val="24"/>
          <w:szCs w:val="24"/>
        </w:rPr>
        <w:t>3</w:t>
      </w:r>
      <w:r>
        <w:rPr>
          <w:rFonts w:ascii="宋体" w:hAnsi="宋体" w:cs="宋体" w:hint="eastAsia"/>
          <w:b w:val="0"/>
          <w:bCs w:val="0"/>
          <w:snapToGrid w:val="0"/>
          <w:color w:val="auto"/>
          <w:sz w:val="24"/>
          <w:szCs w:val="24"/>
        </w:rPr>
        <w:t>)</w:t>
      </w:r>
      <w:r>
        <w:rPr>
          <w:rFonts w:ascii="宋体" w:hAnsi="宋体" w:cs="宋体" w:hint="eastAsia"/>
          <w:b w:val="0"/>
          <w:bCs w:val="0"/>
          <w:snapToGrid w:val="0"/>
          <w:color w:val="auto"/>
          <w:sz w:val="24"/>
          <w:szCs w:val="24"/>
        </w:rPr>
        <w:t>其它证明材料（已发表论文、获奖证书或其它考试证书的复印件）；</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w:t>
      </w:r>
      <w:r>
        <w:rPr>
          <w:rFonts w:ascii="宋体" w:hAnsi="宋体" w:cs="宋体" w:hint="eastAsia"/>
          <w:b w:val="0"/>
          <w:bCs w:val="0"/>
          <w:snapToGrid w:val="0"/>
          <w:color w:val="auto"/>
          <w:sz w:val="24"/>
          <w:szCs w:val="24"/>
        </w:rPr>
        <w:t>4</w:t>
      </w:r>
      <w:r>
        <w:rPr>
          <w:rFonts w:ascii="宋体" w:hAnsi="宋体" w:cs="宋体" w:hint="eastAsia"/>
          <w:b w:val="0"/>
          <w:bCs w:val="0"/>
          <w:snapToGrid w:val="0"/>
          <w:color w:val="auto"/>
          <w:sz w:val="24"/>
          <w:szCs w:val="24"/>
        </w:rPr>
        <w:t>)</w:t>
      </w:r>
      <w:r>
        <w:rPr>
          <w:rFonts w:ascii="宋体" w:hAnsi="宋体" w:cs="宋体" w:hint="eastAsia"/>
          <w:b w:val="0"/>
          <w:bCs w:val="0"/>
          <w:snapToGrid w:val="0"/>
          <w:color w:val="auto"/>
          <w:sz w:val="24"/>
          <w:szCs w:val="24"/>
        </w:rPr>
        <w:t>暑期学校安全责任协议书</w:t>
      </w:r>
      <w:r>
        <w:rPr>
          <w:rFonts w:ascii="宋体" w:hAnsi="宋体" w:cs="宋体" w:hint="eastAsia"/>
          <w:b w:val="0"/>
          <w:bCs w:val="0"/>
          <w:snapToGrid w:val="0"/>
          <w:color w:val="auto"/>
          <w:sz w:val="24"/>
          <w:szCs w:val="24"/>
        </w:rPr>
        <w:t>2</w:t>
      </w:r>
      <w:r>
        <w:rPr>
          <w:rFonts w:ascii="宋体" w:hAnsi="宋体" w:cs="宋体" w:hint="eastAsia"/>
          <w:b w:val="0"/>
          <w:bCs w:val="0"/>
          <w:snapToGrid w:val="0"/>
          <w:color w:val="auto"/>
          <w:sz w:val="24"/>
          <w:szCs w:val="24"/>
        </w:rPr>
        <w:t>份（见附件</w:t>
      </w:r>
      <w:r>
        <w:rPr>
          <w:rFonts w:ascii="宋体" w:hAnsi="宋体" w:cs="宋体" w:hint="eastAsia"/>
          <w:b w:val="0"/>
          <w:bCs w:val="0"/>
          <w:snapToGrid w:val="0"/>
          <w:color w:val="auto"/>
          <w:sz w:val="24"/>
          <w:szCs w:val="24"/>
        </w:rPr>
        <w:t>2</w:t>
      </w:r>
      <w:r>
        <w:rPr>
          <w:rFonts w:ascii="宋体" w:hAnsi="宋体" w:cs="宋体" w:hint="eastAsia"/>
          <w:b w:val="0"/>
          <w:bCs w:val="0"/>
          <w:snapToGrid w:val="0"/>
          <w:color w:val="auto"/>
          <w:sz w:val="24"/>
          <w:szCs w:val="24"/>
        </w:rPr>
        <w:t>）；</w:t>
      </w:r>
    </w:p>
    <w:p w:rsidR="0034787B" w:rsidRDefault="00741AD6">
      <w:pPr>
        <w:pStyle w:val="1"/>
        <w:adjustRightInd w:val="0"/>
        <w:snapToGrid w:val="0"/>
        <w:spacing w:before="0" w:beforeAutospacing="0" w:after="0" w:afterAutospacing="0" w:line="360" w:lineRule="auto"/>
        <w:ind w:leftChars="202" w:left="748" w:hangingChars="135" w:hanging="324"/>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w:t>
      </w:r>
      <w:r>
        <w:rPr>
          <w:rFonts w:ascii="宋体" w:hAnsi="宋体" w:cs="宋体" w:hint="eastAsia"/>
          <w:b w:val="0"/>
          <w:bCs w:val="0"/>
          <w:snapToGrid w:val="0"/>
          <w:color w:val="auto"/>
          <w:sz w:val="24"/>
          <w:szCs w:val="24"/>
        </w:rPr>
        <w:t>5</w:t>
      </w:r>
      <w:r>
        <w:rPr>
          <w:rFonts w:ascii="宋体" w:hAnsi="宋体" w:cs="宋体" w:hint="eastAsia"/>
          <w:b w:val="0"/>
          <w:bCs w:val="0"/>
          <w:snapToGrid w:val="0"/>
          <w:color w:val="auto"/>
          <w:sz w:val="24"/>
          <w:szCs w:val="24"/>
        </w:rPr>
        <w:t>)</w:t>
      </w:r>
      <w:r>
        <w:rPr>
          <w:rFonts w:ascii="宋体" w:hAnsi="宋体" w:cs="宋体" w:hint="eastAsia"/>
          <w:b w:val="0"/>
          <w:bCs w:val="0"/>
          <w:snapToGrid w:val="0"/>
          <w:color w:val="auto"/>
          <w:sz w:val="24"/>
          <w:szCs w:val="24"/>
        </w:rPr>
        <w:t>身份证复印件、学生证复印件、英语成绩单；</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Cs w:val="0"/>
          <w:snapToGrid w:val="0"/>
          <w:color w:val="auto"/>
          <w:sz w:val="28"/>
          <w:szCs w:val="28"/>
        </w:rPr>
      </w:pPr>
      <w:r>
        <w:rPr>
          <w:rFonts w:ascii="宋体" w:hAnsi="宋体" w:cs="宋体"/>
          <w:bCs w:val="0"/>
          <w:snapToGrid w:val="0"/>
          <w:color w:val="auto"/>
          <w:sz w:val="28"/>
          <w:szCs w:val="28"/>
        </w:rPr>
        <w:t>2</w:t>
      </w:r>
      <w:r>
        <w:rPr>
          <w:rFonts w:ascii="宋体" w:hAnsi="宋体" w:cs="宋体" w:hint="eastAsia"/>
          <w:bCs w:val="0"/>
          <w:snapToGrid w:val="0"/>
          <w:color w:val="auto"/>
          <w:sz w:val="28"/>
          <w:szCs w:val="28"/>
        </w:rPr>
        <w:t>、</w:t>
      </w:r>
      <w:r>
        <w:rPr>
          <w:rFonts w:ascii="宋体" w:hAnsi="宋体" w:cs="宋体"/>
          <w:bCs w:val="0"/>
          <w:snapToGrid w:val="0"/>
          <w:color w:val="auto"/>
          <w:sz w:val="28"/>
          <w:szCs w:val="28"/>
        </w:rPr>
        <w:t>报名</w:t>
      </w:r>
      <w:r>
        <w:rPr>
          <w:rFonts w:ascii="宋体" w:hAnsi="宋体" w:cs="宋体" w:hint="eastAsia"/>
          <w:bCs w:val="0"/>
          <w:snapToGrid w:val="0"/>
          <w:color w:val="auto"/>
          <w:sz w:val="28"/>
          <w:szCs w:val="28"/>
        </w:rPr>
        <w:t>方式及报名</w:t>
      </w:r>
      <w:r>
        <w:rPr>
          <w:rFonts w:ascii="宋体" w:hAnsi="宋体" w:cs="宋体"/>
          <w:bCs w:val="0"/>
          <w:snapToGrid w:val="0"/>
          <w:color w:val="auto"/>
          <w:sz w:val="28"/>
          <w:szCs w:val="28"/>
        </w:rPr>
        <w:t>时间：</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Cs w:val="0"/>
          <w:snapToGrid w:val="0"/>
          <w:color w:val="FF0000"/>
          <w:sz w:val="24"/>
          <w:szCs w:val="24"/>
        </w:rPr>
      </w:pPr>
      <w:r>
        <w:rPr>
          <w:rFonts w:ascii="宋体" w:hAnsi="宋体" w:cs="宋体" w:hint="eastAsia"/>
          <w:bCs w:val="0"/>
          <w:snapToGrid w:val="0"/>
          <w:color w:val="FF0000"/>
          <w:sz w:val="24"/>
          <w:szCs w:val="24"/>
        </w:rPr>
        <w:t>请将以上</w:t>
      </w:r>
      <w:r>
        <w:rPr>
          <w:rFonts w:ascii="宋体" w:hAnsi="宋体" w:cs="宋体"/>
          <w:bCs w:val="0"/>
          <w:snapToGrid w:val="0"/>
          <w:color w:val="FF0000"/>
          <w:sz w:val="24"/>
          <w:szCs w:val="24"/>
        </w:rPr>
        <w:t>个人</w:t>
      </w:r>
      <w:r>
        <w:rPr>
          <w:rFonts w:ascii="宋体" w:hAnsi="宋体" w:cs="宋体" w:hint="eastAsia"/>
          <w:bCs w:val="0"/>
          <w:snapToGrid w:val="0"/>
          <w:color w:val="FF0000"/>
          <w:sz w:val="24"/>
          <w:szCs w:val="24"/>
        </w:rPr>
        <w:t>材料电子版发送到各学院联系邮箱，材料压缩包请以本科学校</w:t>
      </w:r>
      <w:r>
        <w:rPr>
          <w:rFonts w:ascii="宋体" w:hAnsi="宋体" w:cs="宋体" w:hint="eastAsia"/>
          <w:bCs w:val="0"/>
          <w:snapToGrid w:val="0"/>
          <w:color w:val="FF0000"/>
          <w:sz w:val="24"/>
          <w:szCs w:val="24"/>
        </w:rPr>
        <w:t>+</w:t>
      </w:r>
      <w:r>
        <w:rPr>
          <w:rFonts w:ascii="宋体" w:hAnsi="宋体" w:cs="宋体" w:hint="eastAsia"/>
          <w:bCs w:val="0"/>
          <w:snapToGrid w:val="0"/>
          <w:color w:val="FF0000"/>
          <w:sz w:val="24"/>
          <w:szCs w:val="24"/>
        </w:rPr>
        <w:t>学生姓名方式命名，若</w:t>
      </w:r>
      <w:r>
        <w:rPr>
          <w:rFonts w:ascii="宋体" w:hAnsi="宋体" w:cs="宋体"/>
          <w:bCs w:val="0"/>
          <w:snapToGrid w:val="0"/>
          <w:color w:val="FF0000"/>
          <w:sz w:val="24"/>
          <w:szCs w:val="24"/>
        </w:rPr>
        <w:t>通过材料审核，</w:t>
      </w:r>
      <w:r>
        <w:rPr>
          <w:rFonts w:ascii="宋体" w:hAnsi="宋体" w:cs="宋体" w:hint="eastAsia"/>
          <w:bCs w:val="0"/>
          <w:snapToGrid w:val="0"/>
          <w:color w:val="FF0000"/>
          <w:sz w:val="24"/>
          <w:szCs w:val="24"/>
        </w:rPr>
        <w:t>来</w:t>
      </w:r>
      <w:r>
        <w:rPr>
          <w:rFonts w:ascii="宋体" w:hAnsi="宋体" w:cs="宋体"/>
          <w:bCs w:val="0"/>
          <w:snapToGrid w:val="0"/>
          <w:color w:val="FF0000"/>
          <w:sz w:val="24"/>
          <w:szCs w:val="24"/>
        </w:rPr>
        <w:t>参加暑期学校时</w:t>
      </w:r>
      <w:r>
        <w:rPr>
          <w:rFonts w:ascii="宋体" w:hAnsi="宋体" w:cs="宋体" w:hint="eastAsia"/>
          <w:bCs w:val="0"/>
          <w:snapToGrid w:val="0"/>
          <w:color w:val="FF0000"/>
          <w:sz w:val="24"/>
          <w:szCs w:val="24"/>
        </w:rPr>
        <w:t>再上交</w:t>
      </w:r>
      <w:r>
        <w:rPr>
          <w:rFonts w:ascii="宋体" w:hAnsi="宋体" w:cs="宋体"/>
          <w:bCs w:val="0"/>
          <w:snapToGrid w:val="0"/>
          <w:color w:val="FF0000"/>
          <w:sz w:val="24"/>
          <w:szCs w:val="24"/>
        </w:rPr>
        <w:t>纸件</w:t>
      </w:r>
      <w:r>
        <w:rPr>
          <w:rFonts w:ascii="宋体" w:hAnsi="宋体" w:cs="宋体" w:hint="eastAsia"/>
          <w:bCs w:val="0"/>
          <w:snapToGrid w:val="0"/>
          <w:color w:val="FF0000"/>
          <w:sz w:val="24"/>
          <w:szCs w:val="24"/>
        </w:rPr>
        <w:t>版</w:t>
      </w:r>
      <w:r>
        <w:rPr>
          <w:rFonts w:ascii="宋体" w:hAnsi="宋体" w:cs="宋体"/>
          <w:bCs w:val="0"/>
          <w:snapToGrid w:val="0"/>
          <w:color w:val="FF0000"/>
          <w:sz w:val="24"/>
          <w:szCs w:val="24"/>
        </w:rPr>
        <w:t>材料</w:t>
      </w:r>
      <w:r>
        <w:rPr>
          <w:rFonts w:ascii="宋体" w:hAnsi="宋体" w:cs="宋体" w:hint="eastAsia"/>
          <w:bCs w:val="0"/>
          <w:snapToGrid w:val="0"/>
          <w:color w:val="FF0000"/>
          <w:sz w:val="24"/>
          <w:szCs w:val="24"/>
        </w:rPr>
        <w:t>一份。电子版材料报名时间截止至</w:t>
      </w:r>
      <w:r>
        <w:rPr>
          <w:rFonts w:ascii="宋体" w:hAnsi="宋体" w:cs="宋体" w:hint="eastAsia"/>
          <w:bCs w:val="0"/>
          <w:snapToGrid w:val="0"/>
          <w:color w:val="FF0000"/>
          <w:sz w:val="24"/>
          <w:szCs w:val="24"/>
        </w:rPr>
        <w:t>6</w:t>
      </w:r>
      <w:r>
        <w:rPr>
          <w:rFonts w:ascii="宋体" w:hAnsi="宋体" w:cs="宋体" w:hint="eastAsia"/>
          <w:bCs w:val="0"/>
          <w:snapToGrid w:val="0"/>
          <w:color w:val="FF0000"/>
          <w:sz w:val="24"/>
          <w:szCs w:val="24"/>
        </w:rPr>
        <w:t>月</w:t>
      </w:r>
      <w:r>
        <w:rPr>
          <w:rFonts w:ascii="宋体" w:hAnsi="宋体" w:cs="宋体" w:hint="eastAsia"/>
          <w:bCs w:val="0"/>
          <w:snapToGrid w:val="0"/>
          <w:color w:val="FF0000"/>
          <w:sz w:val="24"/>
          <w:szCs w:val="24"/>
        </w:rPr>
        <w:t>20</w:t>
      </w:r>
      <w:r>
        <w:rPr>
          <w:rFonts w:ascii="宋体" w:hAnsi="宋体" w:cs="宋体" w:hint="eastAsia"/>
          <w:bCs w:val="0"/>
          <w:snapToGrid w:val="0"/>
          <w:color w:val="FF0000"/>
          <w:sz w:val="24"/>
          <w:szCs w:val="24"/>
        </w:rPr>
        <w:t>日。</w:t>
      </w:r>
    </w:p>
    <w:p w:rsidR="0034787B" w:rsidRDefault="00741AD6">
      <w:pPr>
        <w:pStyle w:val="1"/>
        <w:adjustRightInd w:val="0"/>
        <w:snapToGrid w:val="0"/>
        <w:spacing w:before="0" w:beforeAutospacing="0" w:after="0" w:afterAutospacing="0" w:line="360" w:lineRule="auto"/>
        <w:ind w:leftChars="202" w:left="803" w:hangingChars="135" w:hanging="379"/>
        <w:jc w:val="both"/>
        <w:textAlignment w:val="baseline"/>
        <w:rPr>
          <w:rFonts w:ascii="宋体" w:hAnsi="宋体" w:cs="宋体"/>
          <w:bCs w:val="0"/>
          <w:snapToGrid w:val="0"/>
          <w:color w:val="auto"/>
          <w:sz w:val="28"/>
          <w:szCs w:val="28"/>
        </w:rPr>
      </w:pPr>
      <w:r>
        <w:rPr>
          <w:rFonts w:ascii="宋体" w:hAnsi="宋体" w:cs="宋体" w:hint="eastAsia"/>
          <w:bCs w:val="0"/>
          <w:snapToGrid w:val="0"/>
          <w:color w:val="auto"/>
          <w:sz w:val="28"/>
          <w:szCs w:val="28"/>
        </w:rPr>
        <w:lastRenderedPageBreak/>
        <w:t>3</w:t>
      </w:r>
      <w:r>
        <w:rPr>
          <w:rFonts w:ascii="宋体" w:hAnsi="宋体" w:cs="宋体" w:hint="eastAsia"/>
          <w:bCs w:val="0"/>
          <w:snapToGrid w:val="0"/>
          <w:color w:val="auto"/>
          <w:sz w:val="28"/>
          <w:szCs w:val="28"/>
        </w:rPr>
        <w:t>、各学院暑期学校招收专业及联系方式</w:t>
      </w:r>
    </w:p>
    <w:tbl>
      <w:tblPr>
        <w:tblStyle w:val="a9"/>
        <w:tblW w:w="10774" w:type="dxa"/>
        <w:tblInd w:w="-1168" w:type="dxa"/>
        <w:tblLayout w:type="fixed"/>
        <w:tblLook w:val="04A0"/>
      </w:tblPr>
      <w:tblGrid>
        <w:gridCol w:w="1271"/>
        <w:gridCol w:w="2416"/>
        <w:gridCol w:w="2551"/>
        <w:gridCol w:w="2411"/>
        <w:gridCol w:w="2125"/>
      </w:tblGrid>
      <w:tr w:rsidR="0034787B">
        <w:tc>
          <w:tcPr>
            <w:tcW w:w="1271" w:type="dxa"/>
            <w:vAlign w:val="center"/>
          </w:tcPr>
          <w:p w:rsidR="0034787B" w:rsidRDefault="00741AD6">
            <w:pPr>
              <w:pStyle w:val="1"/>
              <w:adjustRightInd w:val="0"/>
              <w:snapToGrid w:val="0"/>
              <w:spacing w:before="0" w:beforeAutospacing="0" w:after="0" w:afterAutospacing="0" w:line="360" w:lineRule="auto"/>
              <w:jc w:val="center"/>
              <w:textAlignment w:val="baseline"/>
              <w:rPr>
                <w:rFonts w:ascii="黑体" w:eastAsia="黑体" w:hAnsi="宋体" w:cs="宋体"/>
                <w:bCs w:val="0"/>
                <w:snapToGrid w:val="0"/>
                <w:color w:val="000000" w:themeColor="text1"/>
                <w:sz w:val="24"/>
                <w:szCs w:val="24"/>
              </w:rPr>
            </w:pPr>
            <w:r>
              <w:rPr>
                <w:rFonts w:ascii="黑体" w:eastAsia="黑体" w:hAnsi="宋体" w:cs="宋体" w:hint="eastAsia"/>
                <w:bCs w:val="0"/>
                <w:snapToGrid w:val="0"/>
                <w:color w:val="000000" w:themeColor="text1"/>
                <w:sz w:val="24"/>
                <w:szCs w:val="24"/>
              </w:rPr>
              <w:t>学院名称</w:t>
            </w:r>
          </w:p>
        </w:tc>
        <w:tc>
          <w:tcPr>
            <w:tcW w:w="2416" w:type="dxa"/>
            <w:vAlign w:val="center"/>
          </w:tcPr>
          <w:p w:rsidR="0034787B" w:rsidRDefault="00741AD6">
            <w:pPr>
              <w:pStyle w:val="1"/>
              <w:adjustRightInd w:val="0"/>
              <w:snapToGrid w:val="0"/>
              <w:spacing w:before="0" w:beforeAutospacing="0" w:after="0" w:afterAutospacing="0" w:line="360" w:lineRule="auto"/>
              <w:jc w:val="center"/>
              <w:textAlignment w:val="baseline"/>
              <w:rPr>
                <w:rFonts w:ascii="黑体" w:eastAsia="黑体" w:hAnsi="宋体" w:cs="宋体"/>
                <w:bCs w:val="0"/>
                <w:snapToGrid w:val="0"/>
                <w:color w:val="000000" w:themeColor="text1"/>
                <w:sz w:val="24"/>
                <w:szCs w:val="24"/>
              </w:rPr>
            </w:pPr>
            <w:r>
              <w:rPr>
                <w:rFonts w:ascii="黑体" w:eastAsia="黑体" w:hAnsi="宋体" w:cs="宋体" w:hint="eastAsia"/>
                <w:bCs w:val="0"/>
                <w:snapToGrid w:val="0"/>
                <w:color w:val="000000" w:themeColor="text1"/>
                <w:sz w:val="24"/>
                <w:szCs w:val="24"/>
              </w:rPr>
              <w:t>电子信息学院</w:t>
            </w:r>
          </w:p>
        </w:tc>
        <w:tc>
          <w:tcPr>
            <w:tcW w:w="2551" w:type="dxa"/>
            <w:vAlign w:val="center"/>
          </w:tcPr>
          <w:p w:rsidR="0034787B" w:rsidRDefault="00741AD6">
            <w:pPr>
              <w:pStyle w:val="1"/>
              <w:adjustRightInd w:val="0"/>
              <w:snapToGrid w:val="0"/>
              <w:spacing w:before="0" w:beforeAutospacing="0" w:after="0" w:afterAutospacing="0" w:line="360" w:lineRule="auto"/>
              <w:jc w:val="center"/>
              <w:textAlignment w:val="baseline"/>
              <w:rPr>
                <w:rFonts w:ascii="黑体" w:eastAsia="黑体" w:hAnsi="宋体" w:cs="宋体"/>
                <w:bCs w:val="0"/>
                <w:snapToGrid w:val="0"/>
                <w:color w:val="000000" w:themeColor="text1"/>
                <w:sz w:val="24"/>
                <w:szCs w:val="24"/>
              </w:rPr>
            </w:pPr>
            <w:r>
              <w:rPr>
                <w:rFonts w:ascii="黑体" w:eastAsia="黑体" w:hAnsi="宋体" w:cs="宋体" w:hint="eastAsia"/>
                <w:bCs w:val="0"/>
                <w:snapToGrid w:val="0"/>
                <w:color w:val="000000" w:themeColor="text1"/>
                <w:sz w:val="24"/>
                <w:szCs w:val="24"/>
              </w:rPr>
              <w:t>自动化学院</w:t>
            </w:r>
          </w:p>
        </w:tc>
        <w:tc>
          <w:tcPr>
            <w:tcW w:w="2411" w:type="dxa"/>
            <w:vAlign w:val="center"/>
          </w:tcPr>
          <w:p w:rsidR="0034787B" w:rsidRDefault="00741AD6">
            <w:pPr>
              <w:pStyle w:val="1"/>
              <w:adjustRightInd w:val="0"/>
              <w:snapToGrid w:val="0"/>
              <w:spacing w:before="0" w:beforeAutospacing="0" w:after="0" w:afterAutospacing="0" w:line="360" w:lineRule="auto"/>
              <w:jc w:val="center"/>
              <w:textAlignment w:val="baseline"/>
              <w:rPr>
                <w:rFonts w:ascii="黑体" w:eastAsia="黑体" w:hAnsi="宋体" w:cs="宋体"/>
                <w:bCs w:val="0"/>
                <w:snapToGrid w:val="0"/>
                <w:color w:val="000000" w:themeColor="text1"/>
                <w:sz w:val="24"/>
                <w:szCs w:val="24"/>
              </w:rPr>
            </w:pPr>
            <w:r>
              <w:rPr>
                <w:rFonts w:ascii="黑体" w:eastAsia="黑体" w:hAnsi="宋体" w:cs="宋体" w:hint="eastAsia"/>
                <w:bCs w:val="0"/>
                <w:snapToGrid w:val="0"/>
                <w:color w:val="000000" w:themeColor="text1"/>
                <w:sz w:val="24"/>
                <w:szCs w:val="24"/>
              </w:rPr>
              <w:t>计算机学院</w:t>
            </w:r>
          </w:p>
        </w:tc>
        <w:tc>
          <w:tcPr>
            <w:tcW w:w="2125" w:type="dxa"/>
            <w:vAlign w:val="center"/>
          </w:tcPr>
          <w:p w:rsidR="0034787B" w:rsidRDefault="00741AD6">
            <w:pPr>
              <w:pStyle w:val="1"/>
              <w:adjustRightInd w:val="0"/>
              <w:snapToGrid w:val="0"/>
              <w:spacing w:before="0" w:beforeAutospacing="0" w:after="0" w:afterAutospacing="0" w:line="360" w:lineRule="auto"/>
              <w:jc w:val="center"/>
              <w:textAlignment w:val="baseline"/>
              <w:rPr>
                <w:rFonts w:ascii="黑体" w:eastAsia="黑体" w:hAnsi="宋体" w:cs="宋体"/>
                <w:bCs w:val="0"/>
                <w:snapToGrid w:val="0"/>
                <w:color w:val="000000" w:themeColor="text1"/>
                <w:sz w:val="24"/>
                <w:szCs w:val="24"/>
              </w:rPr>
            </w:pPr>
            <w:r>
              <w:rPr>
                <w:rFonts w:ascii="黑体" w:eastAsia="黑体" w:hAnsi="宋体" w:cs="宋体" w:hint="eastAsia"/>
                <w:bCs w:val="0"/>
                <w:snapToGrid w:val="0"/>
                <w:color w:val="000000" w:themeColor="text1"/>
                <w:sz w:val="24"/>
                <w:szCs w:val="24"/>
              </w:rPr>
              <w:t>软件与微电子学院</w:t>
            </w:r>
          </w:p>
        </w:tc>
      </w:tr>
      <w:tr w:rsidR="0034787B">
        <w:tc>
          <w:tcPr>
            <w:tcW w:w="1271" w:type="dxa"/>
            <w:vAlign w:val="center"/>
          </w:tcPr>
          <w:p w:rsidR="0034787B" w:rsidRDefault="00741AD6">
            <w:pPr>
              <w:pStyle w:val="1"/>
              <w:adjustRightInd w:val="0"/>
              <w:snapToGrid w:val="0"/>
              <w:spacing w:before="0" w:beforeAutospacing="0" w:after="0" w:afterAutospacing="0" w:line="360" w:lineRule="auto"/>
              <w:jc w:val="center"/>
              <w:textAlignment w:val="baseline"/>
              <w:rPr>
                <w:rFonts w:ascii="宋体" w:hAnsi="宋体" w:cs="宋体"/>
                <w:b w:val="0"/>
                <w:bCs w:val="0"/>
                <w:snapToGrid w:val="0"/>
                <w:color w:val="000000" w:themeColor="text1"/>
              </w:rPr>
            </w:pPr>
            <w:r>
              <w:rPr>
                <w:rFonts w:ascii="黑体" w:eastAsia="黑体" w:hAnsi="宋体" w:cs="宋体" w:hint="eastAsia"/>
                <w:bCs w:val="0"/>
                <w:snapToGrid w:val="0"/>
                <w:color w:val="000000" w:themeColor="text1"/>
                <w:sz w:val="24"/>
                <w:szCs w:val="24"/>
              </w:rPr>
              <w:t>招生专业</w:t>
            </w:r>
          </w:p>
        </w:tc>
        <w:tc>
          <w:tcPr>
            <w:tcW w:w="2416" w:type="dxa"/>
          </w:tcPr>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1</w:t>
            </w:r>
            <w:r>
              <w:rPr>
                <w:rFonts w:ascii="宋体" w:hAnsi="宋体" w:cs="宋体" w:hint="eastAsia"/>
                <w:b w:val="0"/>
                <w:bCs w:val="0"/>
                <w:snapToGrid w:val="0"/>
                <w:color w:val="auto"/>
                <w:sz w:val="24"/>
                <w:szCs w:val="24"/>
              </w:rPr>
              <w:t>、通信与信息系统</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2</w:t>
            </w:r>
            <w:r>
              <w:rPr>
                <w:rFonts w:ascii="宋体" w:hAnsi="宋体" w:cs="宋体" w:hint="eastAsia"/>
                <w:b w:val="0"/>
                <w:bCs w:val="0"/>
                <w:snapToGrid w:val="0"/>
                <w:color w:val="auto"/>
                <w:sz w:val="24"/>
                <w:szCs w:val="24"/>
              </w:rPr>
              <w:t>、信号与信息处理</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3</w:t>
            </w:r>
            <w:r>
              <w:rPr>
                <w:rFonts w:ascii="宋体" w:hAnsi="宋体" w:cs="宋体" w:hint="eastAsia"/>
                <w:b w:val="0"/>
                <w:bCs w:val="0"/>
                <w:snapToGrid w:val="0"/>
                <w:color w:val="auto"/>
                <w:sz w:val="24"/>
                <w:szCs w:val="24"/>
              </w:rPr>
              <w:t>、电路与系统</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4</w:t>
            </w:r>
            <w:r>
              <w:rPr>
                <w:rFonts w:ascii="宋体" w:hAnsi="宋体" w:cs="宋体" w:hint="eastAsia"/>
                <w:b w:val="0"/>
                <w:bCs w:val="0"/>
                <w:snapToGrid w:val="0"/>
                <w:color w:val="auto"/>
                <w:sz w:val="24"/>
                <w:szCs w:val="24"/>
              </w:rPr>
              <w:t>、电磁场与微波技术</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5</w:t>
            </w:r>
            <w:r>
              <w:rPr>
                <w:rFonts w:ascii="宋体" w:hAnsi="宋体" w:cs="宋体" w:hint="eastAsia"/>
                <w:b w:val="0"/>
                <w:bCs w:val="0"/>
                <w:snapToGrid w:val="0"/>
                <w:color w:val="auto"/>
                <w:sz w:val="24"/>
                <w:szCs w:val="24"/>
              </w:rPr>
              <w:t>、系统工程</w:t>
            </w:r>
          </w:p>
        </w:tc>
        <w:tc>
          <w:tcPr>
            <w:tcW w:w="2551" w:type="dxa"/>
          </w:tcPr>
          <w:p w:rsidR="0034787B" w:rsidRDefault="00741AD6">
            <w:pPr>
              <w:pStyle w:val="1"/>
              <w:numPr>
                <w:ilvl w:val="0"/>
                <w:numId w:val="1"/>
              </w:numPr>
              <w:adjustRightInd w:val="0"/>
              <w:snapToGrid w:val="0"/>
              <w:spacing w:before="0" w:beforeAutospacing="0" w:after="0" w:afterAutospacing="0" w:line="360" w:lineRule="auto"/>
              <w:jc w:val="both"/>
              <w:textAlignment w:val="baseline"/>
              <w:rPr>
                <w:rFonts w:ascii="宋体" w:hAnsi="宋体" w:cs="宋体"/>
                <w:b w:val="0"/>
                <w:bCs w:val="0"/>
                <w:snapToGrid w:val="0"/>
                <w:color w:val="auto"/>
                <w:sz w:val="24"/>
                <w:szCs w:val="24"/>
              </w:rPr>
            </w:pPr>
            <w:r>
              <w:rPr>
                <w:rFonts w:ascii="宋体" w:hAnsi="宋体" w:cs="宋体"/>
                <w:b w:val="0"/>
                <w:bCs w:val="0"/>
                <w:snapToGrid w:val="0"/>
                <w:color w:val="auto"/>
                <w:sz w:val="24"/>
                <w:szCs w:val="24"/>
              </w:rPr>
              <w:t>控制科学与工程</w:t>
            </w:r>
          </w:p>
          <w:p w:rsidR="0034787B" w:rsidRDefault="00741AD6">
            <w:pPr>
              <w:pStyle w:val="1"/>
              <w:numPr>
                <w:ilvl w:val="0"/>
                <w:numId w:val="1"/>
              </w:numPr>
              <w:adjustRightInd w:val="0"/>
              <w:snapToGrid w:val="0"/>
              <w:spacing w:before="0" w:beforeAutospacing="0" w:after="0" w:afterAutospacing="0" w:line="360" w:lineRule="auto"/>
              <w:jc w:val="both"/>
              <w:textAlignment w:val="baseline"/>
              <w:rPr>
                <w:rFonts w:ascii="宋体" w:hAnsi="宋体" w:cs="宋体"/>
                <w:b w:val="0"/>
                <w:bCs w:val="0"/>
                <w:snapToGrid w:val="0"/>
                <w:color w:val="auto"/>
                <w:sz w:val="24"/>
                <w:szCs w:val="24"/>
              </w:rPr>
            </w:pPr>
            <w:r>
              <w:rPr>
                <w:rFonts w:ascii="宋体" w:hAnsi="宋体" w:cs="宋体"/>
                <w:b w:val="0"/>
                <w:bCs w:val="0"/>
                <w:snapToGrid w:val="0"/>
                <w:color w:val="auto"/>
                <w:sz w:val="24"/>
                <w:szCs w:val="24"/>
              </w:rPr>
              <w:t>电气工程</w:t>
            </w:r>
          </w:p>
          <w:p w:rsidR="0034787B" w:rsidRDefault="00741AD6">
            <w:pPr>
              <w:pStyle w:val="1"/>
              <w:numPr>
                <w:ilvl w:val="0"/>
                <w:numId w:val="1"/>
              </w:numPr>
              <w:adjustRightInd w:val="0"/>
              <w:snapToGrid w:val="0"/>
              <w:spacing w:before="0" w:beforeAutospacing="0" w:after="0" w:afterAutospacing="0" w:line="360" w:lineRule="auto"/>
              <w:jc w:val="both"/>
              <w:textAlignment w:val="baseline"/>
              <w:rPr>
                <w:rFonts w:ascii="宋体" w:hAnsi="宋体" w:cs="宋体"/>
                <w:b w:val="0"/>
                <w:bCs w:val="0"/>
                <w:snapToGrid w:val="0"/>
                <w:color w:val="auto"/>
                <w:sz w:val="24"/>
                <w:szCs w:val="24"/>
              </w:rPr>
            </w:pPr>
            <w:r>
              <w:rPr>
                <w:rFonts w:ascii="宋体" w:hAnsi="宋体" w:cs="宋体"/>
                <w:b w:val="0"/>
                <w:bCs w:val="0"/>
                <w:snapToGrid w:val="0"/>
                <w:color w:val="auto"/>
                <w:sz w:val="24"/>
                <w:szCs w:val="24"/>
              </w:rPr>
              <w:t>仪器科学与技术</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hint="eastAsia"/>
                <w:b w:val="0"/>
                <w:bCs w:val="0"/>
                <w:snapToGrid w:val="0"/>
                <w:color w:val="auto"/>
                <w:sz w:val="24"/>
                <w:szCs w:val="24"/>
              </w:rPr>
              <w:t>4</w:t>
            </w:r>
            <w:r>
              <w:rPr>
                <w:rFonts w:ascii="宋体" w:hAnsi="宋体" w:cs="宋体" w:hint="eastAsia"/>
                <w:b w:val="0"/>
                <w:bCs w:val="0"/>
                <w:snapToGrid w:val="0"/>
                <w:color w:val="auto"/>
                <w:sz w:val="24"/>
                <w:szCs w:val="24"/>
              </w:rPr>
              <w:t>、</w:t>
            </w:r>
            <w:r>
              <w:rPr>
                <w:rFonts w:ascii="宋体" w:hAnsi="宋体" w:cs="宋体"/>
                <w:b w:val="0"/>
                <w:bCs w:val="0"/>
                <w:snapToGrid w:val="0"/>
                <w:color w:val="auto"/>
                <w:sz w:val="24"/>
                <w:szCs w:val="24"/>
              </w:rPr>
              <w:t>交通运输工程</w:t>
            </w:r>
          </w:p>
        </w:tc>
        <w:tc>
          <w:tcPr>
            <w:tcW w:w="2411" w:type="dxa"/>
          </w:tcPr>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sz w:val="24"/>
                <w:szCs w:val="24"/>
              </w:rPr>
            </w:pPr>
            <w:r>
              <w:rPr>
                <w:rFonts w:ascii="宋体" w:hAnsi="宋体" w:cs="宋体" w:hint="eastAsia"/>
                <w:b w:val="0"/>
                <w:bCs w:val="0"/>
                <w:snapToGrid w:val="0"/>
                <w:color w:val="000000" w:themeColor="text1"/>
                <w:sz w:val="24"/>
                <w:szCs w:val="24"/>
              </w:rPr>
              <w:t>1</w:t>
            </w:r>
            <w:r>
              <w:rPr>
                <w:rFonts w:ascii="宋体" w:hAnsi="宋体" w:cs="宋体" w:hint="eastAsia"/>
                <w:b w:val="0"/>
                <w:bCs w:val="0"/>
                <w:snapToGrid w:val="0"/>
                <w:color w:val="000000" w:themeColor="text1"/>
                <w:sz w:val="24"/>
                <w:szCs w:val="24"/>
              </w:rPr>
              <w:t>、计算机</w:t>
            </w:r>
            <w:r>
              <w:rPr>
                <w:rFonts w:ascii="宋体" w:hAnsi="宋体" w:cs="宋体"/>
                <w:b w:val="0"/>
                <w:bCs w:val="0"/>
                <w:snapToGrid w:val="0"/>
                <w:color w:val="000000" w:themeColor="text1"/>
                <w:sz w:val="24"/>
                <w:szCs w:val="24"/>
              </w:rPr>
              <w:t>科学与技术</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sz w:val="24"/>
                <w:szCs w:val="24"/>
              </w:rPr>
            </w:pPr>
            <w:r>
              <w:rPr>
                <w:rFonts w:ascii="宋体" w:hAnsi="宋体" w:cs="宋体"/>
                <w:b w:val="0"/>
                <w:bCs w:val="0"/>
                <w:snapToGrid w:val="0"/>
                <w:color w:val="000000" w:themeColor="text1"/>
                <w:sz w:val="24"/>
                <w:szCs w:val="24"/>
              </w:rPr>
              <w:t>2</w:t>
            </w:r>
            <w:r>
              <w:rPr>
                <w:rFonts w:ascii="宋体" w:hAnsi="宋体" w:cs="宋体" w:hint="eastAsia"/>
                <w:b w:val="0"/>
                <w:bCs w:val="0"/>
                <w:snapToGrid w:val="0"/>
                <w:color w:val="000000" w:themeColor="text1"/>
                <w:sz w:val="24"/>
                <w:szCs w:val="24"/>
              </w:rPr>
              <w:t>、软件工程</w:t>
            </w:r>
          </w:p>
          <w:p w:rsidR="0034787B" w:rsidRDefault="00741AD6">
            <w:pPr>
              <w:pStyle w:val="1"/>
              <w:adjustRightInd w:val="0"/>
              <w:snapToGrid w:val="0"/>
              <w:spacing w:line="360" w:lineRule="auto"/>
              <w:textAlignment w:val="baseline"/>
              <w:rPr>
                <w:rFonts w:ascii="宋体" w:hAnsi="宋体" w:cs="宋体"/>
                <w:snapToGrid w:val="0"/>
                <w:color w:val="000000" w:themeColor="text1"/>
                <w:sz w:val="24"/>
                <w:szCs w:val="24"/>
              </w:rPr>
            </w:pPr>
            <w:r>
              <w:rPr>
                <w:rFonts w:ascii="宋体" w:hAnsi="宋体" w:cs="宋体"/>
                <w:b w:val="0"/>
                <w:bCs w:val="0"/>
                <w:snapToGrid w:val="0"/>
                <w:color w:val="000000" w:themeColor="text1"/>
                <w:sz w:val="24"/>
                <w:szCs w:val="24"/>
              </w:rPr>
              <w:t>3</w:t>
            </w:r>
            <w:r>
              <w:rPr>
                <w:rFonts w:ascii="宋体" w:hAnsi="宋体" w:cs="宋体" w:hint="eastAsia"/>
                <w:b w:val="0"/>
                <w:bCs w:val="0"/>
                <w:snapToGrid w:val="0"/>
                <w:color w:val="000000" w:themeColor="text1"/>
                <w:sz w:val="24"/>
                <w:szCs w:val="24"/>
              </w:rPr>
              <w:t>、计算机技术（</w:t>
            </w:r>
            <w:r>
              <w:rPr>
                <w:rFonts w:ascii="宋体" w:hAnsi="宋体" w:cs="宋体"/>
                <w:b w:val="0"/>
                <w:bCs w:val="0"/>
                <w:snapToGrid w:val="0"/>
                <w:color w:val="000000" w:themeColor="text1"/>
                <w:sz w:val="24"/>
                <w:szCs w:val="24"/>
              </w:rPr>
              <w:t>专业学位）</w:t>
            </w:r>
          </w:p>
        </w:tc>
        <w:tc>
          <w:tcPr>
            <w:tcW w:w="2125" w:type="dxa"/>
          </w:tcPr>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1</w:t>
            </w:r>
            <w:r>
              <w:rPr>
                <w:rFonts w:ascii="宋体" w:hAnsi="宋体" w:cs="宋体" w:hint="eastAsia"/>
                <w:b w:val="0"/>
                <w:bCs w:val="0"/>
                <w:snapToGrid w:val="0"/>
                <w:color w:val="auto"/>
                <w:sz w:val="24"/>
                <w:szCs w:val="24"/>
              </w:rPr>
              <w:t>、软件工程</w:t>
            </w:r>
          </w:p>
        </w:tc>
      </w:tr>
      <w:tr w:rsidR="0034787B">
        <w:tc>
          <w:tcPr>
            <w:tcW w:w="1271" w:type="dxa"/>
            <w:vAlign w:val="center"/>
          </w:tcPr>
          <w:p w:rsidR="0034787B" w:rsidRDefault="00741AD6">
            <w:pPr>
              <w:pStyle w:val="1"/>
              <w:adjustRightInd w:val="0"/>
              <w:snapToGrid w:val="0"/>
              <w:spacing w:before="0" w:beforeAutospacing="0" w:after="0" w:afterAutospacing="0" w:line="360" w:lineRule="auto"/>
              <w:jc w:val="center"/>
              <w:textAlignment w:val="baseline"/>
              <w:rPr>
                <w:rFonts w:ascii="宋体" w:hAnsi="宋体" w:cs="宋体"/>
                <w:b w:val="0"/>
                <w:bCs w:val="0"/>
                <w:snapToGrid w:val="0"/>
                <w:color w:val="000000" w:themeColor="text1"/>
              </w:rPr>
            </w:pPr>
            <w:r>
              <w:rPr>
                <w:rFonts w:ascii="黑体" w:eastAsia="黑体" w:hAnsi="宋体" w:cs="宋体" w:hint="eastAsia"/>
                <w:bCs w:val="0"/>
                <w:snapToGrid w:val="0"/>
                <w:color w:val="000000" w:themeColor="text1"/>
                <w:sz w:val="24"/>
                <w:szCs w:val="24"/>
              </w:rPr>
              <w:t>联系方式</w:t>
            </w:r>
          </w:p>
        </w:tc>
        <w:tc>
          <w:tcPr>
            <w:tcW w:w="2416" w:type="dxa"/>
            <w:vAlign w:val="center"/>
          </w:tcPr>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hint="eastAsia"/>
                <w:b w:val="0"/>
                <w:bCs w:val="0"/>
                <w:snapToGrid w:val="0"/>
                <w:color w:val="000000" w:themeColor="text1"/>
              </w:rPr>
              <w:t>联系人：郭老师</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hint="eastAsia"/>
                <w:b w:val="0"/>
                <w:bCs w:val="0"/>
                <w:snapToGrid w:val="0"/>
                <w:color w:val="000000" w:themeColor="text1"/>
              </w:rPr>
              <w:t>联系电话：</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hint="eastAsia"/>
                <w:b w:val="0"/>
                <w:bCs w:val="0"/>
                <w:snapToGrid w:val="0"/>
                <w:color w:val="000000" w:themeColor="text1"/>
              </w:rPr>
              <w:t>029-88431208</w:t>
            </w:r>
          </w:p>
          <w:p w:rsidR="0034787B" w:rsidRDefault="00741AD6">
            <w:pPr>
              <w:widowControl/>
              <w:spacing w:line="360" w:lineRule="auto"/>
              <w:rPr>
                <w:rFonts w:ascii="宋体" w:eastAsia="宋体" w:hAnsi="宋体" w:cs="宋体"/>
                <w:b/>
                <w:snapToGrid w:val="0"/>
                <w:color w:val="000000" w:themeColor="text1"/>
                <w:kern w:val="0"/>
                <w:szCs w:val="21"/>
              </w:rPr>
            </w:pPr>
            <w:r>
              <w:rPr>
                <w:rFonts w:ascii="宋体" w:eastAsia="宋体" w:hAnsi="宋体" w:cs="宋体" w:hint="eastAsia"/>
                <w:b/>
                <w:snapToGrid w:val="0"/>
                <w:color w:val="000000" w:themeColor="text1"/>
                <w:kern w:val="0"/>
                <w:szCs w:val="21"/>
              </w:rPr>
              <w:t>接收材料邮箱：</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hint="eastAsia"/>
                <w:b w:val="0"/>
                <w:bCs w:val="0"/>
                <w:snapToGrid w:val="0"/>
                <w:color w:val="000000" w:themeColor="text1"/>
              </w:rPr>
              <w:t>guolin@nwpu.edu.cn</w:t>
            </w:r>
          </w:p>
        </w:tc>
        <w:tc>
          <w:tcPr>
            <w:tcW w:w="2551" w:type="dxa"/>
            <w:vAlign w:val="center"/>
          </w:tcPr>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b w:val="0"/>
                <w:bCs w:val="0"/>
                <w:snapToGrid w:val="0"/>
                <w:color w:val="000000" w:themeColor="text1"/>
              </w:rPr>
              <w:t>联系人：董老师、</w:t>
            </w:r>
            <w:r>
              <w:rPr>
                <w:rFonts w:ascii="宋体" w:hAnsi="宋体" w:cs="宋体" w:hint="eastAsia"/>
                <w:b w:val="0"/>
                <w:bCs w:val="0"/>
                <w:snapToGrid w:val="0"/>
                <w:color w:val="000000" w:themeColor="text1"/>
              </w:rPr>
              <w:t>李</w:t>
            </w:r>
            <w:r>
              <w:rPr>
                <w:rFonts w:ascii="宋体" w:hAnsi="宋体" w:cs="宋体"/>
                <w:b w:val="0"/>
                <w:bCs w:val="0"/>
                <w:snapToGrid w:val="0"/>
                <w:color w:val="000000" w:themeColor="text1"/>
              </w:rPr>
              <w:t>老师</w:t>
            </w:r>
            <w:r>
              <w:rPr>
                <w:rFonts w:ascii="宋体" w:hAnsi="宋体" w:cs="宋体"/>
                <w:b w:val="0"/>
                <w:bCs w:val="0"/>
                <w:snapToGrid w:val="0"/>
                <w:color w:val="000000" w:themeColor="text1"/>
              </w:rPr>
              <w:t xml:space="preserve">           </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b w:val="0"/>
                <w:bCs w:val="0"/>
                <w:snapToGrid w:val="0"/>
                <w:color w:val="000000" w:themeColor="text1"/>
              </w:rPr>
              <w:t>联系电话：</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b w:val="0"/>
                <w:bCs w:val="0"/>
                <w:snapToGrid w:val="0"/>
                <w:color w:val="000000" w:themeColor="text1"/>
              </w:rPr>
              <w:t>029-88431391</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hint="eastAsia"/>
                <w:b w:val="0"/>
                <w:bCs w:val="0"/>
                <w:snapToGrid w:val="0"/>
                <w:color w:val="000000" w:themeColor="text1"/>
              </w:rPr>
              <w:t>QQ</w:t>
            </w:r>
            <w:r>
              <w:rPr>
                <w:rFonts w:ascii="宋体" w:hAnsi="宋体" w:cs="宋体" w:hint="eastAsia"/>
                <w:b w:val="0"/>
                <w:bCs w:val="0"/>
                <w:snapToGrid w:val="0"/>
                <w:color w:val="000000" w:themeColor="text1"/>
              </w:rPr>
              <w:t>群：</w:t>
            </w:r>
            <w:r>
              <w:rPr>
                <w:rFonts w:ascii="宋体" w:hAnsi="宋体" w:cs="宋体" w:hint="eastAsia"/>
                <w:b w:val="0"/>
                <w:bCs w:val="0"/>
                <w:snapToGrid w:val="0"/>
                <w:color w:val="000000" w:themeColor="text1"/>
              </w:rPr>
              <w:t>13461167</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Cs w:val="0"/>
                <w:snapToGrid w:val="0"/>
                <w:color w:val="000000" w:themeColor="text1"/>
              </w:rPr>
            </w:pPr>
            <w:r>
              <w:rPr>
                <w:rFonts w:ascii="宋体" w:hAnsi="宋体" w:cs="宋体" w:hint="eastAsia"/>
                <w:bCs w:val="0"/>
                <w:snapToGrid w:val="0"/>
                <w:color w:val="000000" w:themeColor="text1"/>
              </w:rPr>
              <w:t>接收材料邮箱：</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hint="eastAsia"/>
                <w:b w:val="0"/>
                <w:bCs w:val="0"/>
                <w:snapToGrid w:val="0"/>
                <w:color w:val="000000" w:themeColor="text1"/>
              </w:rPr>
              <w:t>lynn19910716@126.com</w:t>
            </w:r>
          </w:p>
        </w:tc>
        <w:tc>
          <w:tcPr>
            <w:tcW w:w="2411" w:type="dxa"/>
            <w:vAlign w:val="center"/>
          </w:tcPr>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hint="eastAsia"/>
                <w:b w:val="0"/>
                <w:bCs w:val="0"/>
                <w:snapToGrid w:val="0"/>
                <w:color w:val="000000" w:themeColor="text1"/>
              </w:rPr>
              <w:t>联系人</w:t>
            </w:r>
            <w:r>
              <w:rPr>
                <w:rFonts w:ascii="宋体" w:hAnsi="宋体" w:cs="宋体" w:hint="eastAsia"/>
                <w:b w:val="0"/>
                <w:bCs w:val="0"/>
                <w:snapToGrid w:val="0"/>
                <w:color w:val="000000" w:themeColor="text1"/>
              </w:rPr>
              <w:t>:</w:t>
            </w:r>
            <w:r>
              <w:rPr>
                <w:rFonts w:ascii="宋体" w:hAnsi="宋体" w:cs="宋体" w:hint="eastAsia"/>
                <w:b w:val="0"/>
                <w:bCs w:val="0"/>
                <w:snapToGrid w:val="0"/>
                <w:color w:val="000000" w:themeColor="text1"/>
              </w:rPr>
              <w:t>马老师、阙老师</w:t>
            </w:r>
            <w:r>
              <w:rPr>
                <w:rFonts w:ascii="宋体" w:hAnsi="宋体" w:cs="宋体" w:hint="eastAsia"/>
                <w:b w:val="0"/>
                <w:bCs w:val="0"/>
                <w:snapToGrid w:val="0"/>
                <w:color w:val="000000" w:themeColor="text1"/>
              </w:rPr>
              <w:t xml:space="preserve">    </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b w:val="0"/>
                <w:bCs w:val="0"/>
                <w:snapToGrid w:val="0"/>
                <w:color w:val="000000" w:themeColor="text1"/>
              </w:rPr>
              <w:t>联系电话：</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hint="eastAsia"/>
                <w:b w:val="0"/>
                <w:bCs w:val="0"/>
                <w:snapToGrid w:val="0"/>
                <w:color w:val="000000" w:themeColor="text1"/>
              </w:rPr>
              <w:t xml:space="preserve">029-88431522 </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Cs w:val="0"/>
                <w:snapToGrid w:val="0"/>
                <w:color w:val="000000" w:themeColor="text1"/>
              </w:rPr>
            </w:pPr>
            <w:r>
              <w:rPr>
                <w:rFonts w:ascii="宋体" w:hAnsi="宋体" w:cs="宋体" w:hint="eastAsia"/>
                <w:bCs w:val="0"/>
                <w:snapToGrid w:val="0"/>
                <w:color w:val="000000" w:themeColor="text1"/>
              </w:rPr>
              <w:t>接收材料邮箱：</w:t>
            </w: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000000" w:themeColor="text1"/>
              </w:rPr>
            </w:pPr>
            <w:r>
              <w:rPr>
                <w:rFonts w:ascii="宋体" w:hAnsi="宋体" w:cs="宋体"/>
                <w:b w:val="0"/>
                <w:bCs w:val="0"/>
                <w:snapToGrid w:val="0"/>
                <w:color w:val="000000" w:themeColor="text1"/>
              </w:rPr>
              <w:t>quehq@nwpu.edu.cn</w:t>
            </w:r>
          </w:p>
        </w:tc>
        <w:tc>
          <w:tcPr>
            <w:tcW w:w="2125" w:type="dxa"/>
            <w:vAlign w:val="center"/>
          </w:tcPr>
          <w:p w:rsidR="0034787B" w:rsidRDefault="00741AD6">
            <w:pPr>
              <w:pStyle w:val="1"/>
              <w:adjustRightInd w:val="0"/>
              <w:snapToGrid w:val="0"/>
              <w:spacing w:before="0" w:beforeAutospacing="0" w:after="0" w:afterAutospacing="0" w:line="360" w:lineRule="auto"/>
              <w:textAlignment w:val="baseline"/>
              <w:rPr>
                <w:rFonts w:ascii="宋体" w:hAnsi="宋体" w:cs="宋体"/>
                <w:b w:val="0"/>
                <w:bCs w:val="0"/>
                <w:snapToGrid w:val="0"/>
                <w:color w:val="auto"/>
              </w:rPr>
            </w:pPr>
            <w:r>
              <w:rPr>
                <w:rFonts w:ascii="宋体" w:hAnsi="宋体" w:cs="宋体" w:hint="eastAsia"/>
                <w:b w:val="0"/>
                <w:bCs w:val="0"/>
                <w:snapToGrid w:val="0"/>
                <w:color w:val="auto"/>
              </w:rPr>
              <w:t>联系人：林老师</w:t>
            </w:r>
          </w:p>
          <w:p w:rsidR="0034787B" w:rsidRDefault="00741AD6">
            <w:pPr>
              <w:pStyle w:val="1"/>
              <w:adjustRightInd w:val="0"/>
              <w:snapToGrid w:val="0"/>
              <w:spacing w:before="0" w:beforeAutospacing="0" w:after="0" w:afterAutospacing="0" w:line="360" w:lineRule="auto"/>
              <w:textAlignment w:val="baseline"/>
              <w:rPr>
                <w:rFonts w:ascii="宋体" w:hAnsi="宋体" w:cs="宋体"/>
                <w:b w:val="0"/>
                <w:bCs w:val="0"/>
                <w:snapToGrid w:val="0"/>
                <w:color w:val="auto"/>
              </w:rPr>
            </w:pPr>
            <w:r>
              <w:rPr>
                <w:rFonts w:ascii="宋体" w:hAnsi="宋体" w:cs="宋体" w:hint="eastAsia"/>
                <w:b w:val="0"/>
                <w:bCs w:val="0"/>
                <w:snapToGrid w:val="0"/>
                <w:color w:val="auto"/>
              </w:rPr>
              <w:t>联系电话：</w:t>
            </w:r>
            <w:r>
              <w:rPr>
                <w:rFonts w:ascii="宋体" w:hAnsi="宋体" w:cs="宋体"/>
                <w:b w:val="0"/>
                <w:bCs w:val="0"/>
                <w:snapToGrid w:val="0"/>
                <w:color w:val="auto"/>
              </w:rPr>
              <w:t>029</w:t>
            </w:r>
            <w:r>
              <w:rPr>
                <w:rFonts w:ascii="宋体" w:hAnsi="宋体" w:cs="宋体" w:hint="eastAsia"/>
                <w:b w:val="0"/>
                <w:bCs w:val="0"/>
                <w:snapToGrid w:val="0"/>
                <w:color w:val="auto"/>
              </w:rPr>
              <w:t>-88495953</w:t>
            </w:r>
          </w:p>
          <w:p w:rsidR="0034787B" w:rsidRDefault="00741AD6">
            <w:pPr>
              <w:pStyle w:val="1"/>
              <w:adjustRightInd w:val="0"/>
              <w:snapToGrid w:val="0"/>
              <w:spacing w:before="0" w:beforeAutospacing="0" w:after="0" w:afterAutospacing="0" w:line="360" w:lineRule="auto"/>
              <w:textAlignment w:val="baseline"/>
              <w:rPr>
                <w:rFonts w:ascii="宋体" w:hAnsi="宋体" w:cs="宋体"/>
                <w:b w:val="0"/>
                <w:bCs w:val="0"/>
                <w:snapToGrid w:val="0"/>
                <w:color w:val="000000" w:themeColor="text1"/>
              </w:rPr>
            </w:pPr>
            <w:r>
              <w:rPr>
                <w:rFonts w:ascii="宋体" w:hAnsi="宋体" w:cs="宋体" w:hint="eastAsia"/>
                <w:bCs w:val="0"/>
                <w:snapToGrid w:val="0"/>
                <w:color w:val="auto"/>
              </w:rPr>
              <w:t>接收材料邮箱：</w:t>
            </w:r>
            <w:r>
              <w:rPr>
                <w:rFonts w:ascii="宋体" w:hAnsi="宋体" w:cs="宋体"/>
                <w:b w:val="0"/>
                <w:bCs w:val="0"/>
                <w:snapToGrid w:val="0"/>
                <w:color w:val="auto"/>
              </w:rPr>
              <w:t>linliming@nwpu.edu.cn</w:t>
            </w:r>
          </w:p>
        </w:tc>
      </w:tr>
    </w:tbl>
    <w:p w:rsidR="0034787B" w:rsidRDefault="0034787B">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auto"/>
        </w:rPr>
      </w:pPr>
    </w:p>
    <w:p w:rsidR="0034787B" w:rsidRDefault="0034787B">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auto"/>
        </w:rPr>
      </w:pP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 w:val="0"/>
          <w:bCs w:val="0"/>
          <w:snapToGrid w:val="0"/>
          <w:color w:val="auto"/>
        </w:rPr>
      </w:pPr>
      <w:r>
        <w:rPr>
          <w:rFonts w:ascii="宋体" w:hAnsi="宋体" w:cs="宋体" w:hint="eastAsia"/>
          <w:bCs w:val="0"/>
          <w:snapToGrid w:val="0"/>
          <w:color w:val="000000" w:themeColor="text1"/>
          <w:sz w:val="36"/>
          <w:szCs w:val="36"/>
        </w:rPr>
        <w:t>四、</w:t>
      </w:r>
      <w:r>
        <w:rPr>
          <w:rFonts w:ascii="宋体" w:hAnsi="宋体" w:cs="宋体"/>
          <w:bCs w:val="0"/>
          <w:snapToGrid w:val="0"/>
          <w:color w:val="000000" w:themeColor="text1"/>
          <w:sz w:val="36"/>
          <w:szCs w:val="36"/>
        </w:rPr>
        <w:t>学</w:t>
      </w:r>
      <w:r>
        <w:rPr>
          <w:rFonts w:ascii="宋体" w:hAnsi="宋体" w:cs="宋体" w:hint="eastAsia"/>
          <w:bCs w:val="0"/>
          <w:snapToGrid w:val="0"/>
          <w:color w:val="000000" w:themeColor="text1"/>
          <w:sz w:val="36"/>
          <w:szCs w:val="36"/>
        </w:rPr>
        <w:t>校相关政策</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b w:val="0"/>
          <w:bCs w:val="0"/>
          <w:snapToGrid w:val="0"/>
          <w:color w:val="auto"/>
          <w:sz w:val="24"/>
          <w:szCs w:val="24"/>
        </w:rPr>
        <w:t>1</w:t>
      </w:r>
      <w:r>
        <w:rPr>
          <w:rFonts w:ascii="宋体" w:hAnsi="宋体" w:cs="宋体"/>
          <w:b w:val="0"/>
          <w:bCs w:val="0"/>
          <w:snapToGrid w:val="0"/>
          <w:color w:val="auto"/>
          <w:sz w:val="24"/>
          <w:szCs w:val="24"/>
        </w:rPr>
        <w:t>、所有学员在暑期学校期间的食宿均由承办学院统一安排，往返交通费由学员承担。</w:t>
      </w:r>
      <w:r>
        <w:rPr>
          <w:rFonts w:ascii="宋体" w:hAnsi="宋体" w:cs="宋体" w:hint="eastAsia"/>
          <w:b w:val="0"/>
          <w:bCs w:val="0"/>
          <w:snapToGrid w:val="0"/>
          <w:color w:val="auto"/>
          <w:sz w:val="24"/>
          <w:szCs w:val="24"/>
        </w:rPr>
        <w:t>如果被我校录取为研究生，研究生入学报到后报销暑期学校往返硬座火车票。</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b w:val="0"/>
          <w:bCs w:val="0"/>
          <w:snapToGrid w:val="0"/>
          <w:color w:val="auto"/>
          <w:sz w:val="24"/>
          <w:szCs w:val="24"/>
        </w:rPr>
        <w:t>2</w:t>
      </w:r>
      <w:r>
        <w:rPr>
          <w:rFonts w:ascii="宋体" w:hAnsi="宋体" w:cs="宋体"/>
          <w:b w:val="0"/>
          <w:bCs w:val="0"/>
          <w:snapToGrid w:val="0"/>
          <w:color w:val="auto"/>
          <w:sz w:val="24"/>
          <w:szCs w:val="24"/>
        </w:rPr>
        <w:t>、凡</w:t>
      </w:r>
      <w:r>
        <w:rPr>
          <w:rFonts w:ascii="宋体" w:hAnsi="宋体" w:cs="宋体" w:hint="eastAsia"/>
          <w:b w:val="0"/>
          <w:bCs w:val="0"/>
          <w:snapToGrid w:val="0"/>
          <w:color w:val="auto"/>
          <w:sz w:val="24"/>
          <w:szCs w:val="24"/>
        </w:rPr>
        <w:t>暑期</w:t>
      </w:r>
      <w:r>
        <w:rPr>
          <w:rFonts w:ascii="宋体" w:hAnsi="宋体" w:cs="宋体"/>
          <w:b w:val="0"/>
          <w:bCs w:val="0"/>
          <w:snapToGrid w:val="0"/>
          <w:color w:val="auto"/>
          <w:sz w:val="24"/>
          <w:szCs w:val="24"/>
        </w:rPr>
        <w:t>被录取的正式学员，将根据以下原则录取为我校研究生：</w:t>
      </w:r>
    </w:p>
    <w:p w:rsidR="0034787B" w:rsidRDefault="00741AD6">
      <w:pPr>
        <w:pStyle w:val="1"/>
        <w:adjustRightInd w:val="0"/>
        <w:snapToGrid w:val="0"/>
        <w:spacing w:before="0" w:beforeAutospacing="0" w:after="0" w:afterAutospacing="0" w:line="360" w:lineRule="auto"/>
        <w:ind w:leftChars="317" w:left="748" w:hangingChars="34" w:hanging="82"/>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w:t>
      </w:r>
      <w:r>
        <w:rPr>
          <w:rFonts w:ascii="宋体" w:hAnsi="宋体" w:cs="宋体" w:hint="eastAsia"/>
          <w:b w:val="0"/>
          <w:bCs w:val="0"/>
          <w:snapToGrid w:val="0"/>
          <w:color w:val="auto"/>
          <w:sz w:val="24"/>
          <w:szCs w:val="24"/>
        </w:rPr>
        <w:t>1</w:t>
      </w:r>
      <w:r>
        <w:rPr>
          <w:rFonts w:ascii="宋体" w:hAnsi="宋体" w:cs="宋体" w:hint="eastAsia"/>
          <w:b w:val="0"/>
          <w:bCs w:val="0"/>
          <w:snapToGrid w:val="0"/>
          <w:color w:val="auto"/>
          <w:sz w:val="24"/>
          <w:szCs w:val="24"/>
        </w:rPr>
        <w:t>）</w:t>
      </w:r>
      <w:r>
        <w:rPr>
          <w:rFonts w:ascii="宋体" w:hAnsi="宋体" w:cs="宋体"/>
          <w:b w:val="0"/>
          <w:bCs w:val="0"/>
          <w:snapToGrid w:val="0"/>
          <w:color w:val="auto"/>
          <w:sz w:val="24"/>
          <w:szCs w:val="24"/>
        </w:rPr>
        <w:t>如果学员取得所在院校</w:t>
      </w:r>
      <w:r>
        <w:rPr>
          <w:rFonts w:ascii="宋体" w:hAnsi="宋体" w:cs="宋体"/>
          <w:b w:val="0"/>
          <w:bCs w:val="0"/>
          <w:snapToGrid w:val="0"/>
          <w:color w:val="auto"/>
          <w:sz w:val="24"/>
          <w:szCs w:val="24"/>
        </w:rPr>
        <w:t>201</w:t>
      </w:r>
      <w:r>
        <w:rPr>
          <w:rFonts w:ascii="宋体" w:hAnsi="宋体" w:cs="宋体" w:hint="eastAsia"/>
          <w:b w:val="0"/>
          <w:bCs w:val="0"/>
          <w:snapToGrid w:val="0"/>
          <w:color w:val="auto"/>
          <w:sz w:val="24"/>
          <w:szCs w:val="24"/>
        </w:rPr>
        <w:t>7</w:t>
      </w:r>
      <w:r>
        <w:rPr>
          <w:rFonts w:ascii="宋体" w:hAnsi="宋体" w:cs="宋体"/>
          <w:b w:val="0"/>
          <w:bCs w:val="0"/>
          <w:snapToGrid w:val="0"/>
          <w:color w:val="auto"/>
          <w:sz w:val="24"/>
          <w:szCs w:val="24"/>
        </w:rPr>
        <w:t>年推荐免试生外推资格，可被我校直接录取为推荐免试研究生。</w:t>
      </w:r>
    </w:p>
    <w:p w:rsidR="0034787B" w:rsidRDefault="00741AD6">
      <w:pPr>
        <w:pStyle w:val="1"/>
        <w:adjustRightInd w:val="0"/>
        <w:snapToGrid w:val="0"/>
        <w:spacing w:before="0" w:beforeAutospacing="0" w:after="0" w:afterAutospacing="0" w:line="360" w:lineRule="auto"/>
        <w:ind w:leftChars="317" w:left="748" w:hangingChars="34" w:hanging="82"/>
        <w:jc w:val="both"/>
        <w:textAlignment w:val="baseline"/>
        <w:rPr>
          <w:rFonts w:ascii="宋体" w:hAnsi="宋体" w:cs="宋体"/>
          <w:b w:val="0"/>
          <w:bCs w:val="0"/>
          <w:snapToGrid w:val="0"/>
          <w:color w:val="auto"/>
          <w:sz w:val="24"/>
          <w:szCs w:val="24"/>
        </w:rPr>
      </w:pPr>
      <w:r>
        <w:rPr>
          <w:rFonts w:ascii="宋体" w:hAnsi="宋体" w:cs="宋体" w:hint="eastAsia"/>
          <w:b w:val="0"/>
          <w:bCs w:val="0"/>
          <w:snapToGrid w:val="0"/>
          <w:color w:val="auto"/>
          <w:sz w:val="24"/>
          <w:szCs w:val="24"/>
        </w:rPr>
        <w:t>（</w:t>
      </w:r>
      <w:r>
        <w:rPr>
          <w:rFonts w:ascii="宋体" w:hAnsi="宋体" w:cs="宋体" w:hint="eastAsia"/>
          <w:b w:val="0"/>
          <w:bCs w:val="0"/>
          <w:snapToGrid w:val="0"/>
          <w:color w:val="auto"/>
          <w:sz w:val="24"/>
          <w:szCs w:val="24"/>
        </w:rPr>
        <w:t>2</w:t>
      </w:r>
      <w:r>
        <w:rPr>
          <w:rFonts w:ascii="宋体" w:hAnsi="宋体" w:cs="宋体" w:hint="eastAsia"/>
          <w:b w:val="0"/>
          <w:bCs w:val="0"/>
          <w:snapToGrid w:val="0"/>
          <w:color w:val="auto"/>
          <w:sz w:val="24"/>
          <w:szCs w:val="24"/>
        </w:rPr>
        <w:t>）</w:t>
      </w:r>
      <w:r>
        <w:rPr>
          <w:rFonts w:ascii="宋体" w:hAnsi="宋体" w:cs="宋体"/>
          <w:b w:val="0"/>
          <w:bCs w:val="0"/>
          <w:snapToGrid w:val="0"/>
          <w:color w:val="auto"/>
          <w:sz w:val="24"/>
          <w:szCs w:val="24"/>
        </w:rPr>
        <w:t>如果学员没有取得推荐免试生资格，参加</w:t>
      </w:r>
      <w:r>
        <w:rPr>
          <w:rFonts w:ascii="宋体" w:hAnsi="宋体" w:cs="宋体"/>
          <w:b w:val="0"/>
          <w:bCs w:val="0"/>
          <w:snapToGrid w:val="0"/>
          <w:color w:val="auto"/>
          <w:sz w:val="24"/>
          <w:szCs w:val="24"/>
        </w:rPr>
        <w:t>201</w:t>
      </w:r>
      <w:r>
        <w:rPr>
          <w:rFonts w:ascii="宋体" w:hAnsi="宋体" w:cs="宋体" w:hint="eastAsia"/>
          <w:b w:val="0"/>
          <w:bCs w:val="0"/>
          <w:snapToGrid w:val="0"/>
          <w:color w:val="auto"/>
          <w:sz w:val="24"/>
          <w:szCs w:val="24"/>
        </w:rPr>
        <w:t>7</w:t>
      </w:r>
      <w:r>
        <w:rPr>
          <w:rFonts w:ascii="宋体" w:hAnsi="宋体" w:cs="宋体"/>
          <w:b w:val="0"/>
          <w:bCs w:val="0"/>
          <w:snapToGrid w:val="0"/>
          <w:color w:val="auto"/>
          <w:sz w:val="24"/>
          <w:szCs w:val="24"/>
        </w:rPr>
        <w:t>年全国硕士研究生统考，第一志愿报考我校，若初试成绩达到我校一志愿报考专业的硕士研究生复试基本分数线，将直接被录取，不再参加复试。</w:t>
      </w:r>
    </w:p>
    <w:p w:rsidR="0034787B" w:rsidRDefault="00741AD6">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r>
        <w:rPr>
          <w:rFonts w:ascii="宋体" w:hAnsi="宋体" w:cs="宋体"/>
          <w:b w:val="0"/>
          <w:bCs w:val="0"/>
          <w:snapToGrid w:val="0"/>
          <w:color w:val="auto"/>
          <w:sz w:val="24"/>
          <w:szCs w:val="24"/>
        </w:rPr>
        <w:t xml:space="preserve">  3</w:t>
      </w:r>
      <w:r>
        <w:rPr>
          <w:rFonts w:ascii="宋体" w:hAnsi="宋体" w:cs="宋体" w:hint="eastAsia"/>
          <w:b w:val="0"/>
          <w:bCs w:val="0"/>
          <w:snapToGrid w:val="0"/>
          <w:color w:val="auto"/>
          <w:sz w:val="24"/>
          <w:szCs w:val="24"/>
        </w:rPr>
        <w:t>、</w:t>
      </w:r>
      <w:r>
        <w:rPr>
          <w:rFonts w:ascii="宋体" w:hAnsi="宋体" w:cs="宋体"/>
          <w:b w:val="0"/>
          <w:bCs w:val="0"/>
          <w:snapToGrid w:val="0"/>
          <w:color w:val="auto"/>
          <w:sz w:val="24"/>
          <w:szCs w:val="24"/>
        </w:rPr>
        <w:t>学员在暑期学校学习期间产生的医疗费用及因个人行为导致的意外事故，由学员本人承担，学员对自己的行为以及因此产生的后果负有全部法律责任。</w:t>
      </w:r>
    </w:p>
    <w:p w:rsidR="0034787B" w:rsidRDefault="0034787B">
      <w:pPr>
        <w:pStyle w:val="1"/>
        <w:adjustRightInd w:val="0"/>
        <w:snapToGrid w:val="0"/>
        <w:spacing w:before="0" w:beforeAutospacing="0" w:after="0" w:afterAutospacing="0" w:line="360" w:lineRule="auto"/>
        <w:ind w:leftChars="203" w:left="748" w:hangingChars="134" w:hanging="322"/>
        <w:jc w:val="both"/>
        <w:textAlignment w:val="baseline"/>
        <w:rPr>
          <w:rFonts w:ascii="宋体" w:hAnsi="宋体" w:cs="宋体"/>
          <w:b w:val="0"/>
          <w:bCs w:val="0"/>
          <w:snapToGrid w:val="0"/>
          <w:color w:val="auto"/>
          <w:sz w:val="24"/>
          <w:szCs w:val="24"/>
        </w:rPr>
      </w:pPr>
    </w:p>
    <w:p w:rsidR="0034787B" w:rsidRDefault="00741AD6">
      <w:pPr>
        <w:pStyle w:val="1"/>
        <w:adjustRightInd w:val="0"/>
        <w:snapToGrid w:val="0"/>
        <w:spacing w:before="0" w:beforeAutospacing="0" w:after="0" w:afterAutospacing="0" w:line="360" w:lineRule="auto"/>
        <w:jc w:val="both"/>
        <w:textAlignment w:val="baseline"/>
        <w:rPr>
          <w:rFonts w:ascii="宋体" w:hAnsi="宋体" w:cs="宋体"/>
          <w:bCs w:val="0"/>
          <w:snapToGrid w:val="0"/>
          <w:color w:val="000000" w:themeColor="text1"/>
          <w:sz w:val="36"/>
          <w:szCs w:val="36"/>
        </w:rPr>
      </w:pPr>
      <w:r>
        <w:rPr>
          <w:rFonts w:ascii="宋体" w:hAnsi="宋体" w:cs="宋体" w:hint="eastAsia"/>
          <w:bCs w:val="0"/>
          <w:snapToGrid w:val="0"/>
          <w:color w:val="000000" w:themeColor="text1"/>
          <w:sz w:val="36"/>
          <w:szCs w:val="36"/>
        </w:rPr>
        <w:lastRenderedPageBreak/>
        <w:t>五、各学院简介</w:t>
      </w:r>
    </w:p>
    <w:p w:rsidR="0034787B" w:rsidRDefault="00741AD6">
      <w:pPr>
        <w:pStyle w:val="2"/>
        <w:rPr>
          <w:kern w:val="0"/>
        </w:rPr>
      </w:pPr>
      <w:r>
        <w:rPr>
          <w:rFonts w:hint="eastAsia"/>
          <w:kern w:val="0"/>
        </w:rPr>
        <w:t>电子信息学院</w:t>
      </w:r>
      <w:r>
        <w:rPr>
          <w:kern w:val="0"/>
        </w:rPr>
        <w:t>简介</w:t>
      </w:r>
    </w:p>
    <w:p w:rsidR="0034787B" w:rsidRDefault="00741AD6" w:rsidP="000D56D1">
      <w:pPr>
        <w:widowControl/>
        <w:spacing w:beforeLines="50" w:line="500" w:lineRule="exact"/>
        <w:ind w:firstLineChars="200" w:firstLine="480"/>
        <w:jc w:val="left"/>
        <w:rPr>
          <w:rFonts w:asciiTheme="minorEastAsia" w:hAnsiTheme="minorEastAsia" w:cs="宋体"/>
          <w:color w:val="222222"/>
          <w:kern w:val="0"/>
          <w:sz w:val="24"/>
          <w:szCs w:val="24"/>
        </w:rPr>
      </w:pPr>
      <w:r>
        <w:rPr>
          <w:rFonts w:asciiTheme="minorEastAsia" w:hAnsiTheme="minorEastAsia" w:cs="宋体" w:hint="eastAsia"/>
          <w:noProof/>
          <w:color w:val="222222"/>
          <w:kern w:val="0"/>
          <w:sz w:val="24"/>
          <w:szCs w:val="24"/>
        </w:rPr>
        <w:drawing>
          <wp:anchor distT="0" distB="0" distL="114300" distR="114300" simplePos="0" relativeHeight="251648512" behindDoc="0" locked="0" layoutInCell="1" allowOverlap="1">
            <wp:simplePos x="0" y="0"/>
            <wp:positionH relativeFrom="column">
              <wp:posOffset>85725</wp:posOffset>
            </wp:positionH>
            <wp:positionV relativeFrom="paragraph">
              <wp:posOffset>1988820</wp:posOffset>
            </wp:positionV>
            <wp:extent cx="2362200" cy="1647825"/>
            <wp:effectExtent l="19050" t="0" r="0" b="0"/>
            <wp:wrapTopAndBottom/>
            <wp:docPr id="12" name="图片 154" descr="C:\Documents and Settings\Administrator\桌面\27l3x6sp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4" descr="C:\Documents and Settings\Administrator\桌面\27l3x6sp6e.jpg"/>
                    <pic:cNvPicPr>
                      <a:picLocks noChangeAspect="1" noChangeArrowheads="1"/>
                    </pic:cNvPicPr>
                  </pic:nvPicPr>
                  <pic:blipFill>
                    <a:blip r:embed="rId8" cstate="print"/>
                    <a:srcRect/>
                    <a:stretch>
                      <a:fillRect/>
                    </a:stretch>
                  </pic:blipFill>
                  <pic:spPr>
                    <a:xfrm>
                      <a:off x="0" y="0"/>
                      <a:ext cx="2362200" cy="1647825"/>
                    </a:xfrm>
                    <a:prstGeom prst="rect">
                      <a:avLst/>
                    </a:prstGeom>
                    <a:noFill/>
                    <a:ln w="9525">
                      <a:noFill/>
                      <a:miter lim="800000"/>
                      <a:headEnd/>
                      <a:tailEnd/>
                    </a:ln>
                  </pic:spPr>
                </pic:pic>
              </a:graphicData>
            </a:graphic>
          </wp:anchor>
        </w:drawing>
      </w:r>
      <w:r>
        <w:rPr>
          <w:rFonts w:asciiTheme="minorEastAsia" w:hAnsiTheme="minorEastAsia" w:cs="宋体" w:hint="eastAsia"/>
          <w:noProof/>
          <w:color w:val="222222"/>
          <w:kern w:val="0"/>
          <w:sz w:val="24"/>
          <w:szCs w:val="24"/>
        </w:rPr>
        <w:drawing>
          <wp:anchor distT="0" distB="0" distL="114300" distR="114300" simplePos="0" relativeHeight="251651584" behindDoc="0" locked="0" layoutInCell="1" allowOverlap="1">
            <wp:simplePos x="0" y="0"/>
            <wp:positionH relativeFrom="column">
              <wp:posOffset>2724150</wp:posOffset>
            </wp:positionH>
            <wp:positionV relativeFrom="paragraph">
              <wp:posOffset>1988820</wp:posOffset>
            </wp:positionV>
            <wp:extent cx="2428875" cy="1647825"/>
            <wp:effectExtent l="19050" t="0" r="9525" b="0"/>
            <wp:wrapTopAndBottom/>
            <wp:docPr id="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pic:cNvPicPr>
                      <a:picLocks noChangeAspect="1" noChangeArrowheads="1"/>
                    </pic:cNvPicPr>
                  </pic:nvPicPr>
                  <pic:blipFill>
                    <a:blip r:embed="rId9" cstate="print"/>
                    <a:srcRect/>
                    <a:stretch>
                      <a:fillRect/>
                    </a:stretch>
                  </pic:blipFill>
                  <pic:spPr>
                    <a:xfrm>
                      <a:off x="0" y="0"/>
                      <a:ext cx="2428875" cy="1647825"/>
                    </a:xfrm>
                    <a:prstGeom prst="rect">
                      <a:avLst/>
                    </a:prstGeom>
                    <a:noFill/>
                    <a:ln w="9525" algn="ctr">
                      <a:noFill/>
                      <a:miter lim="800000"/>
                      <a:headEnd/>
                      <a:tailEnd/>
                    </a:ln>
                    <a:effectLst/>
                  </pic:spPr>
                </pic:pic>
              </a:graphicData>
            </a:graphic>
          </wp:anchor>
        </w:drawing>
      </w:r>
      <w:r>
        <w:rPr>
          <w:rFonts w:asciiTheme="minorEastAsia" w:hAnsiTheme="minorEastAsia" w:cs="宋体" w:hint="eastAsia"/>
          <w:color w:val="222222"/>
          <w:kern w:val="0"/>
          <w:sz w:val="24"/>
          <w:szCs w:val="24"/>
        </w:rPr>
        <w:t>电子信息学院拥有</w:t>
      </w:r>
      <w:r>
        <w:rPr>
          <w:rFonts w:ascii="宋体" w:hAnsi="宋体" w:cs="宋体" w:hint="eastAsia"/>
          <w:bCs/>
          <w:kern w:val="0"/>
          <w:sz w:val="24"/>
          <w:szCs w:val="21"/>
        </w:rPr>
        <w:t>目前拥有</w:t>
      </w:r>
      <w:r>
        <w:rPr>
          <w:rFonts w:ascii="宋体" w:hAnsi="宋体" w:cs="宋体" w:hint="eastAsia"/>
          <w:bCs/>
          <w:kern w:val="0"/>
          <w:sz w:val="24"/>
          <w:szCs w:val="21"/>
        </w:rPr>
        <w:t>1</w:t>
      </w:r>
      <w:r>
        <w:rPr>
          <w:rFonts w:ascii="宋体" w:hAnsi="宋体" w:cs="宋体" w:hint="eastAsia"/>
          <w:bCs/>
          <w:kern w:val="0"/>
          <w:sz w:val="24"/>
          <w:szCs w:val="21"/>
        </w:rPr>
        <w:t>个国家二级重点学科，</w:t>
      </w:r>
      <w:r>
        <w:rPr>
          <w:rFonts w:ascii="宋体" w:hAnsi="宋体" w:cs="宋体" w:hint="eastAsia"/>
          <w:bCs/>
          <w:kern w:val="0"/>
          <w:sz w:val="24"/>
          <w:szCs w:val="21"/>
        </w:rPr>
        <w:t>3</w:t>
      </w:r>
      <w:r>
        <w:rPr>
          <w:rFonts w:ascii="宋体" w:hAnsi="宋体" w:cs="宋体" w:hint="eastAsia"/>
          <w:bCs/>
          <w:kern w:val="0"/>
          <w:sz w:val="24"/>
          <w:szCs w:val="21"/>
        </w:rPr>
        <w:t>个博士授予权一级学科，</w:t>
      </w:r>
      <w:r>
        <w:rPr>
          <w:rFonts w:ascii="宋体" w:hAnsi="宋体" w:cs="宋体" w:hint="eastAsia"/>
          <w:bCs/>
          <w:kern w:val="0"/>
          <w:sz w:val="24"/>
          <w:szCs w:val="21"/>
        </w:rPr>
        <w:t>2</w:t>
      </w:r>
      <w:r>
        <w:rPr>
          <w:rFonts w:ascii="宋体" w:hAnsi="宋体" w:cs="宋体" w:hint="eastAsia"/>
          <w:bCs/>
          <w:kern w:val="0"/>
          <w:sz w:val="24"/>
          <w:szCs w:val="21"/>
        </w:rPr>
        <w:t>个原国防科工委重点学科，</w:t>
      </w:r>
      <w:r>
        <w:rPr>
          <w:rFonts w:ascii="宋体" w:hAnsi="宋体" w:cs="宋体" w:hint="eastAsia"/>
          <w:bCs/>
          <w:kern w:val="0"/>
          <w:sz w:val="24"/>
          <w:szCs w:val="21"/>
        </w:rPr>
        <w:t>3</w:t>
      </w:r>
      <w:r>
        <w:rPr>
          <w:rFonts w:ascii="宋体" w:hAnsi="宋体" w:cs="宋体" w:hint="eastAsia"/>
          <w:bCs/>
          <w:kern w:val="0"/>
          <w:sz w:val="24"/>
          <w:szCs w:val="21"/>
        </w:rPr>
        <w:t>个国防特色学科专业；设有</w:t>
      </w:r>
      <w:r>
        <w:rPr>
          <w:rFonts w:ascii="宋体" w:hAnsi="宋体" w:cs="宋体" w:hint="eastAsia"/>
          <w:bCs/>
          <w:kern w:val="0"/>
          <w:sz w:val="24"/>
          <w:szCs w:val="21"/>
        </w:rPr>
        <w:t>5</w:t>
      </w:r>
      <w:r>
        <w:rPr>
          <w:rFonts w:ascii="宋体" w:hAnsi="宋体" w:cs="宋体" w:hint="eastAsia"/>
          <w:bCs/>
          <w:kern w:val="0"/>
          <w:sz w:val="24"/>
          <w:szCs w:val="21"/>
        </w:rPr>
        <w:t>个本科专业、</w:t>
      </w:r>
      <w:r>
        <w:rPr>
          <w:rFonts w:ascii="宋体" w:hAnsi="宋体" w:cs="宋体" w:hint="eastAsia"/>
          <w:bCs/>
          <w:kern w:val="0"/>
          <w:sz w:val="24"/>
          <w:szCs w:val="21"/>
        </w:rPr>
        <w:t>11</w:t>
      </w:r>
      <w:r>
        <w:rPr>
          <w:rFonts w:ascii="宋体" w:hAnsi="宋体" w:cs="宋体" w:hint="eastAsia"/>
          <w:bCs/>
          <w:kern w:val="0"/>
          <w:sz w:val="24"/>
          <w:szCs w:val="21"/>
        </w:rPr>
        <w:t>个硕士点、</w:t>
      </w:r>
      <w:r>
        <w:rPr>
          <w:rFonts w:ascii="宋体" w:hAnsi="宋体" w:cs="宋体" w:hint="eastAsia"/>
          <w:bCs/>
          <w:kern w:val="0"/>
          <w:sz w:val="24"/>
          <w:szCs w:val="21"/>
        </w:rPr>
        <w:t>8</w:t>
      </w:r>
      <w:r>
        <w:rPr>
          <w:rFonts w:ascii="宋体" w:hAnsi="宋体" w:cs="宋体" w:hint="eastAsia"/>
          <w:bCs/>
          <w:kern w:val="0"/>
          <w:sz w:val="24"/>
          <w:szCs w:val="21"/>
        </w:rPr>
        <w:t>个博士点，</w:t>
      </w:r>
      <w:r>
        <w:rPr>
          <w:rFonts w:ascii="宋体" w:hAnsi="宋体" w:cs="宋体" w:hint="eastAsia"/>
          <w:bCs/>
          <w:kern w:val="0"/>
          <w:sz w:val="24"/>
          <w:szCs w:val="21"/>
        </w:rPr>
        <w:t>3</w:t>
      </w:r>
      <w:r>
        <w:rPr>
          <w:rFonts w:ascii="宋体" w:hAnsi="宋体" w:cs="宋体" w:hint="eastAsia"/>
          <w:bCs/>
          <w:kern w:val="0"/>
          <w:sz w:val="24"/>
          <w:szCs w:val="21"/>
        </w:rPr>
        <w:t>个博士后流动站</w:t>
      </w:r>
      <w:r>
        <w:rPr>
          <w:rFonts w:asciiTheme="minorEastAsia" w:hAnsiTheme="minorEastAsia" w:cs="宋体" w:hint="eastAsia"/>
          <w:color w:val="222222"/>
          <w:kern w:val="0"/>
          <w:sz w:val="24"/>
          <w:szCs w:val="24"/>
        </w:rPr>
        <w:t>。学院现有</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个共建的国家级重点实验室，</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个国家地方联合工程实验室，</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个国家级国际合作示范基地，</w:t>
      </w:r>
      <w:r>
        <w:rPr>
          <w:rFonts w:asciiTheme="minorEastAsia" w:hAnsiTheme="minorEastAsia" w:cs="宋体" w:hint="eastAsia"/>
          <w:color w:val="000000" w:themeColor="text1"/>
          <w:kern w:val="0"/>
          <w:sz w:val="24"/>
          <w:szCs w:val="24"/>
        </w:rPr>
        <w:t>5</w:t>
      </w:r>
      <w:r>
        <w:rPr>
          <w:rFonts w:asciiTheme="minorEastAsia" w:hAnsiTheme="minorEastAsia" w:cs="宋体" w:hint="eastAsia"/>
          <w:color w:val="000000" w:themeColor="text1"/>
          <w:kern w:val="0"/>
          <w:sz w:val="24"/>
          <w:szCs w:val="24"/>
        </w:rPr>
        <w:t>个省部级重点实验室，</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个陕西省电子实验教学示范中心，</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个陕西省高可靠无线通信技术研究工程中心。建有</w:t>
      </w:r>
      <w:r>
        <w:rPr>
          <w:rFonts w:asciiTheme="minorEastAsia" w:hAnsiTheme="minorEastAsia" w:cs="宋体" w:hint="eastAsia"/>
          <w:color w:val="222222"/>
          <w:kern w:val="0"/>
          <w:sz w:val="24"/>
          <w:szCs w:val="24"/>
        </w:rPr>
        <w:t>7</w:t>
      </w:r>
      <w:r>
        <w:rPr>
          <w:rFonts w:asciiTheme="minorEastAsia" w:hAnsiTheme="minorEastAsia" w:cs="宋体" w:hint="eastAsia"/>
          <w:color w:val="222222"/>
          <w:kern w:val="0"/>
          <w:sz w:val="24"/>
          <w:szCs w:val="24"/>
        </w:rPr>
        <w:t>个学科实验室和研究生创新基地，建有西工大</w:t>
      </w:r>
      <w:r>
        <w:rPr>
          <w:rFonts w:asciiTheme="minorEastAsia" w:hAnsiTheme="minorEastAsia" w:cs="宋体" w:hint="eastAsia"/>
          <w:color w:val="222222"/>
          <w:kern w:val="0"/>
          <w:sz w:val="24"/>
          <w:szCs w:val="24"/>
        </w:rPr>
        <w:t>-</w:t>
      </w:r>
      <w:r>
        <w:rPr>
          <w:rFonts w:asciiTheme="minorEastAsia" w:hAnsiTheme="minorEastAsia" w:cs="宋体" w:hint="eastAsia"/>
          <w:color w:val="222222"/>
          <w:kern w:val="0"/>
          <w:sz w:val="24"/>
          <w:szCs w:val="24"/>
        </w:rPr>
        <w:t>中兴通信实践教育中心、华为</w:t>
      </w:r>
      <w:r>
        <w:rPr>
          <w:rFonts w:asciiTheme="minorEastAsia" w:hAnsiTheme="minorEastAsia" w:cs="宋体" w:hint="eastAsia"/>
          <w:color w:val="222222"/>
          <w:kern w:val="0"/>
          <w:sz w:val="24"/>
          <w:szCs w:val="24"/>
        </w:rPr>
        <w:t>-</w:t>
      </w:r>
      <w:r>
        <w:rPr>
          <w:rFonts w:asciiTheme="minorEastAsia" w:hAnsiTheme="minorEastAsia" w:cs="宋体" w:hint="eastAsia"/>
          <w:color w:val="222222"/>
          <w:kern w:val="0"/>
          <w:sz w:val="24"/>
          <w:szCs w:val="24"/>
        </w:rPr>
        <w:t>西工大移动通信技术创新中心等</w:t>
      </w:r>
      <w:r>
        <w:rPr>
          <w:rFonts w:asciiTheme="minorEastAsia" w:hAnsiTheme="minorEastAsia" w:cs="宋体" w:hint="eastAsia"/>
          <w:color w:val="222222"/>
          <w:kern w:val="0"/>
          <w:sz w:val="24"/>
          <w:szCs w:val="24"/>
        </w:rPr>
        <w:t>4</w:t>
      </w:r>
      <w:r>
        <w:rPr>
          <w:rFonts w:asciiTheme="minorEastAsia" w:hAnsiTheme="minorEastAsia" w:cs="宋体" w:hint="eastAsia"/>
          <w:color w:val="222222"/>
          <w:kern w:val="0"/>
          <w:sz w:val="24"/>
          <w:szCs w:val="24"/>
        </w:rPr>
        <w:t>个校企联合实验室或中心。学院是中国航空学会航空武器系统专业委员会、陕西省图象图形学会挂靠单位，拥有国内高校中唯一能够系统地开展航空电子、火力控制理论研究、建模仿真、系统综合到测试评估的教学、科研和学术交流基地。</w:t>
      </w:r>
    </w:p>
    <w:p w:rsidR="0034787B" w:rsidRDefault="00741AD6" w:rsidP="000D56D1">
      <w:pPr>
        <w:widowControl/>
        <w:spacing w:beforeLines="50" w:line="500" w:lineRule="exact"/>
        <w:ind w:firstLineChars="200" w:firstLine="482"/>
        <w:jc w:val="left"/>
        <w:rPr>
          <w:rFonts w:ascii="宋体" w:hAnsi="宋体" w:cs="宋体"/>
          <w:bCs/>
          <w:kern w:val="0"/>
          <w:sz w:val="24"/>
          <w:szCs w:val="21"/>
        </w:rPr>
      </w:pPr>
      <w:r>
        <w:rPr>
          <w:rFonts w:asciiTheme="minorEastAsia" w:hAnsiTheme="minorEastAsia" w:cs="宋体" w:hint="eastAsia"/>
          <w:b/>
          <w:color w:val="222222"/>
          <w:kern w:val="0"/>
          <w:sz w:val="24"/>
          <w:szCs w:val="24"/>
        </w:rPr>
        <w:t>师资队伍：</w:t>
      </w:r>
      <w:r>
        <w:rPr>
          <w:rFonts w:ascii="宋体" w:hAnsi="宋体" w:cs="宋体" w:hint="eastAsia"/>
          <w:bCs/>
          <w:kern w:val="0"/>
          <w:sz w:val="24"/>
          <w:szCs w:val="21"/>
        </w:rPr>
        <w:t>学院在编正式教职工</w:t>
      </w:r>
      <w:r>
        <w:rPr>
          <w:rFonts w:ascii="宋体" w:hAnsi="宋体" w:cs="宋体" w:hint="eastAsia"/>
          <w:bCs/>
          <w:kern w:val="0"/>
          <w:sz w:val="24"/>
          <w:szCs w:val="21"/>
        </w:rPr>
        <w:t>150</w:t>
      </w:r>
      <w:r>
        <w:rPr>
          <w:rFonts w:ascii="宋体" w:hAnsi="宋体" w:cs="宋体" w:hint="eastAsia"/>
          <w:bCs/>
          <w:kern w:val="0"/>
          <w:sz w:val="24"/>
          <w:szCs w:val="21"/>
        </w:rPr>
        <w:t>人，其中</w:t>
      </w:r>
      <w:r>
        <w:rPr>
          <w:rFonts w:ascii="宋体" w:hAnsi="宋体" w:cs="宋体"/>
          <w:bCs/>
          <w:kern w:val="0"/>
          <w:sz w:val="24"/>
          <w:szCs w:val="21"/>
        </w:rPr>
        <w:t>专职教师</w:t>
      </w:r>
      <w:r>
        <w:rPr>
          <w:rFonts w:ascii="宋体" w:hAnsi="宋体" w:cs="宋体" w:hint="eastAsia"/>
          <w:bCs/>
          <w:kern w:val="0"/>
          <w:sz w:val="24"/>
          <w:szCs w:val="21"/>
        </w:rPr>
        <w:t>118</w:t>
      </w:r>
      <w:r>
        <w:rPr>
          <w:rFonts w:ascii="宋体" w:hAnsi="宋体" w:cs="宋体"/>
          <w:bCs/>
          <w:kern w:val="0"/>
          <w:sz w:val="24"/>
          <w:szCs w:val="21"/>
        </w:rPr>
        <w:t>人（</w:t>
      </w:r>
      <w:r>
        <w:rPr>
          <w:rFonts w:ascii="宋体" w:hAnsi="宋体" w:cs="宋体" w:hint="eastAsia"/>
          <w:bCs/>
          <w:kern w:val="0"/>
          <w:sz w:val="24"/>
          <w:szCs w:val="21"/>
        </w:rPr>
        <w:t>具有博士学位</w:t>
      </w:r>
      <w:r>
        <w:rPr>
          <w:rFonts w:ascii="宋体" w:hAnsi="宋体" w:cs="宋体" w:hint="eastAsia"/>
          <w:bCs/>
          <w:kern w:val="0"/>
          <w:sz w:val="24"/>
          <w:szCs w:val="21"/>
        </w:rPr>
        <w:t>99</w:t>
      </w:r>
      <w:r>
        <w:rPr>
          <w:rFonts w:ascii="宋体" w:hAnsi="宋体" w:cs="宋体"/>
          <w:bCs/>
          <w:kern w:val="0"/>
          <w:sz w:val="24"/>
          <w:szCs w:val="21"/>
        </w:rPr>
        <w:t>人），教授</w:t>
      </w:r>
      <w:r>
        <w:rPr>
          <w:rFonts w:ascii="宋体" w:hAnsi="宋体" w:cs="宋体" w:hint="eastAsia"/>
          <w:bCs/>
          <w:kern w:val="0"/>
          <w:sz w:val="24"/>
          <w:szCs w:val="21"/>
        </w:rPr>
        <w:t>35</w:t>
      </w:r>
      <w:r>
        <w:rPr>
          <w:rFonts w:ascii="宋体" w:hAnsi="宋体" w:cs="宋体"/>
          <w:bCs/>
          <w:kern w:val="0"/>
          <w:sz w:val="24"/>
          <w:szCs w:val="21"/>
        </w:rPr>
        <w:t>人</w:t>
      </w:r>
      <w:r>
        <w:rPr>
          <w:rFonts w:ascii="宋体" w:hAnsi="宋体" w:cs="宋体" w:hint="eastAsia"/>
          <w:bCs/>
          <w:kern w:val="0"/>
          <w:sz w:val="24"/>
          <w:szCs w:val="21"/>
        </w:rPr>
        <w:t>，副教授</w:t>
      </w:r>
      <w:r>
        <w:rPr>
          <w:rFonts w:ascii="宋体" w:hAnsi="宋体" w:cs="宋体" w:hint="eastAsia"/>
          <w:bCs/>
          <w:kern w:val="0"/>
          <w:sz w:val="24"/>
          <w:szCs w:val="21"/>
        </w:rPr>
        <w:t>54</w:t>
      </w:r>
      <w:r>
        <w:rPr>
          <w:rFonts w:ascii="宋体" w:hAnsi="宋体" w:cs="宋体" w:hint="eastAsia"/>
          <w:bCs/>
          <w:kern w:val="0"/>
          <w:sz w:val="24"/>
          <w:szCs w:val="21"/>
        </w:rPr>
        <w:t>人</w:t>
      </w:r>
      <w:r>
        <w:rPr>
          <w:rFonts w:ascii="宋体" w:hAnsi="宋体" w:cs="宋体"/>
          <w:bCs/>
          <w:kern w:val="0"/>
          <w:sz w:val="24"/>
          <w:szCs w:val="21"/>
        </w:rPr>
        <w:t>。</w:t>
      </w:r>
      <w:r>
        <w:rPr>
          <w:rFonts w:ascii="宋体" w:hAnsi="宋体" w:cs="宋体" w:hint="eastAsia"/>
          <w:bCs/>
          <w:kern w:val="0"/>
          <w:sz w:val="24"/>
          <w:szCs w:val="21"/>
        </w:rPr>
        <w:t>学院拥有外聘</w:t>
      </w:r>
      <w:r>
        <w:rPr>
          <w:rFonts w:ascii="宋体" w:hAnsi="宋体" w:cs="宋体" w:hint="eastAsia"/>
          <w:bCs/>
          <w:kern w:val="0"/>
          <w:sz w:val="24"/>
          <w:szCs w:val="21"/>
        </w:rPr>
        <w:t>中国工程院院士</w:t>
      </w:r>
      <w:r>
        <w:rPr>
          <w:rFonts w:ascii="宋体" w:hAnsi="宋体" w:cs="宋体" w:hint="eastAsia"/>
          <w:bCs/>
          <w:kern w:val="0"/>
          <w:sz w:val="24"/>
          <w:szCs w:val="21"/>
        </w:rPr>
        <w:t>1</w:t>
      </w:r>
      <w:r>
        <w:rPr>
          <w:rFonts w:ascii="宋体" w:hAnsi="宋体" w:cs="宋体" w:hint="eastAsia"/>
          <w:bCs/>
          <w:kern w:val="0"/>
          <w:sz w:val="24"/>
          <w:szCs w:val="21"/>
        </w:rPr>
        <w:t>人，国家教学名师</w:t>
      </w:r>
      <w:r>
        <w:rPr>
          <w:rFonts w:ascii="宋体" w:hAnsi="宋体" w:cs="宋体" w:hint="eastAsia"/>
          <w:bCs/>
          <w:kern w:val="0"/>
          <w:sz w:val="24"/>
          <w:szCs w:val="21"/>
        </w:rPr>
        <w:t>1</w:t>
      </w:r>
      <w:r>
        <w:rPr>
          <w:rFonts w:ascii="宋体" w:hAnsi="宋体" w:cs="宋体" w:hint="eastAsia"/>
          <w:bCs/>
          <w:kern w:val="0"/>
          <w:sz w:val="24"/>
          <w:szCs w:val="21"/>
        </w:rPr>
        <w:t>人，陕西省百人计划</w:t>
      </w:r>
      <w:r>
        <w:rPr>
          <w:rFonts w:ascii="宋体" w:hAnsi="宋体" w:cs="宋体" w:hint="eastAsia"/>
          <w:bCs/>
          <w:kern w:val="0"/>
          <w:sz w:val="24"/>
          <w:szCs w:val="21"/>
        </w:rPr>
        <w:t>3</w:t>
      </w:r>
      <w:r>
        <w:rPr>
          <w:rFonts w:ascii="宋体" w:hAnsi="宋体" w:cs="宋体" w:hint="eastAsia"/>
          <w:bCs/>
          <w:kern w:val="0"/>
          <w:sz w:val="24"/>
          <w:szCs w:val="21"/>
        </w:rPr>
        <w:t>人，教育部教指委委员</w:t>
      </w:r>
      <w:r>
        <w:rPr>
          <w:rFonts w:ascii="宋体" w:hAnsi="宋体" w:cs="宋体" w:hint="eastAsia"/>
          <w:bCs/>
          <w:kern w:val="0"/>
          <w:sz w:val="24"/>
          <w:szCs w:val="21"/>
        </w:rPr>
        <w:t>2</w:t>
      </w:r>
      <w:r>
        <w:rPr>
          <w:rFonts w:ascii="宋体" w:hAnsi="宋体" w:cs="宋体" w:hint="eastAsia"/>
          <w:bCs/>
          <w:kern w:val="0"/>
          <w:sz w:val="24"/>
          <w:szCs w:val="21"/>
        </w:rPr>
        <w:t>人，教育部新世纪优秀人才</w:t>
      </w:r>
      <w:r>
        <w:rPr>
          <w:rFonts w:ascii="宋体" w:hAnsi="宋体" w:cs="宋体" w:hint="eastAsia"/>
          <w:bCs/>
          <w:kern w:val="0"/>
          <w:sz w:val="24"/>
          <w:szCs w:val="21"/>
        </w:rPr>
        <w:t>6</w:t>
      </w:r>
      <w:r>
        <w:rPr>
          <w:rFonts w:ascii="宋体" w:hAnsi="宋体" w:cs="宋体" w:hint="eastAsia"/>
          <w:bCs/>
          <w:kern w:val="0"/>
          <w:sz w:val="24"/>
          <w:szCs w:val="21"/>
        </w:rPr>
        <w:t>人，全国高等学校骨干教师</w:t>
      </w:r>
      <w:r>
        <w:rPr>
          <w:rFonts w:ascii="宋体" w:hAnsi="宋体" w:cs="宋体" w:hint="eastAsia"/>
          <w:bCs/>
          <w:kern w:val="0"/>
          <w:sz w:val="24"/>
          <w:szCs w:val="21"/>
        </w:rPr>
        <w:t>2</w:t>
      </w:r>
      <w:r>
        <w:rPr>
          <w:rFonts w:ascii="宋体" w:hAnsi="宋体" w:cs="宋体" w:hint="eastAsia"/>
          <w:bCs/>
          <w:kern w:val="0"/>
          <w:sz w:val="24"/>
          <w:szCs w:val="21"/>
        </w:rPr>
        <w:t>人，国防科工委</w:t>
      </w:r>
      <w:r>
        <w:rPr>
          <w:rFonts w:ascii="宋体" w:hAnsi="宋体" w:cs="宋体" w:hint="eastAsia"/>
          <w:bCs/>
          <w:kern w:val="0"/>
          <w:sz w:val="24"/>
          <w:szCs w:val="21"/>
        </w:rPr>
        <w:t>511</w:t>
      </w:r>
      <w:r>
        <w:rPr>
          <w:rFonts w:ascii="宋体" w:hAnsi="宋体" w:cs="宋体" w:hint="eastAsia"/>
          <w:bCs/>
          <w:kern w:val="0"/>
          <w:sz w:val="24"/>
          <w:szCs w:val="21"/>
        </w:rPr>
        <w:t>人才工程</w:t>
      </w:r>
      <w:r>
        <w:rPr>
          <w:rFonts w:ascii="宋体" w:hAnsi="宋体" w:cs="宋体" w:hint="eastAsia"/>
          <w:bCs/>
          <w:kern w:val="0"/>
          <w:sz w:val="24"/>
          <w:szCs w:val="21"/>
        </w:rPr>
        <w:t>1</w:t>
      </w:r>
      <w:r>
        <w:rPr>
          <w:rFonts w:ascii="宋体" w:hAnsi="宋体" w:cs="宋体" w:hint="eastAsia"/>
          <w:bCs/>
          <w:kern w:val="0"/>
          <w:sz w:val="24"/>
          <w:szCs w:val="21"/>
        </w:rPr>
        <w:t>人，陕西省先进工作者</w:t>
      </w:r>
      <w:r>
        <w:rPr>
          <w:rFonts w:ascii="宋体" w:hAnsi="宋体" w:cs="宋体" w:hint="eastAsia"/>
          <w:bCs/>
          <w:kern w:val="0"/>
          <w:sz w:val="24"/>
          <w:szCs w:val="21"/>
        </w:rPr>
        <w:t>1</w:t>
      </w:r>
      <w:r>
        <w:rPr>
          <w:rFonts w:ascii="宋体" w:hAnsi="宋体" w:cs="宋体" w:hint="eastAsia"/>
          <w:bCs/>
          <w:kern w:val="0"/>
          <w:sz w:val="24"/>
          <w:szCs w:val="21"/>
        </w:rPr>
        <w:t>人，部级突出贡献专家</w:t>
      </w:r>
      <w:r>
        <w:rPr>
          <w:rFonts w:ascii="宋体" w:hAnsi="宋体" w:cs="宋体" w:hint="eastAsia"/>
          <w:bCs/>
          <w:kern w:val="0"/>
          <w:sz w:val="24"/>
          <w:szCs w:val="21"/>
        </w:rPr>
        <w:t>1</w:t>
      </w:r>
      <w:r>
        <w:rPr>
          <w:rFonts w:ascii="宋体" w:hAnsi="宋体" w:cs="宋体" w:hint="eastAsia"/>
          <w:bCs/>
          <w:kern w:val="0"/>
          <w:sz w:val="24"/>
          <w:szCs w:val="21"/>
        </w:rPr>
        <w:t>人，陕西省教学名师</w:t>
      </w:r>
      <w:r>
        <w:rPr>
          <w:rFonts w:ascii="宋体" w:hAnsi="宋体" w:cs="宋体" w:hint="eastAsia"/>
          <w:bCs/>
          <w:kern w:val="0"/>
          <w:sz w:val="24"/>
          <w:szCs w:val="21"/>
        </w:rPr>
        <w:t>3</w:t>
      </w:r>
      <w:r>
        <w:rPr>
          <w:rFonts w:ascii="宋体" w:hAnsi="宋体" w:cs="宋体" w:hint="eastAsia"/>
          <w:bCs/>
          <w:kern w:val="0"/>
          <w:sz w:val="24"/>
          <w:szCs w:val="21"/>
        </w:rPr>
        <w:t>人，陕西省优秀教师</w:t>
      </w:r>
      <w:r>
        <w:rPr>
          <w:rFonts w:ascii="宋体" w:hAnsi="宋体" w:cs="宋体" w:hint="eastAsia"/>
          <w:bCs/>
          <w:kern w:val="0"/>
          <w:sz w:val="24"/>
          <w:szCs w:val="21"/>
        </w:rPr>
        <w:t>1</w:t>
      </w:r>
      <w:r>
        <w:rPr>
          <w:rFonts w:ascii="宋体" w:hAnsi="宋体" w:cs="宋体" w:hint="eastAsia"/>
          <w:bCs/>
          <w:kern w:val="0"/>
          <w:sz w:val="24"/>
          <w:szCs w:val="21"/>
        </w:rPr>
        <w:t>人；建有</w:t>
      </w:r>
      <w:r>
        <w:rPr>
          <w:rFonts w:ascii="宋体" w:hAnsi="宋体" w:cs="宋体" w:hint="eastAsia"/>
          <w:bCs/>
          <w:kern w:val="0"/>
          <w:sz w:val="24"/>
          <w:szCs w:val="21"/>
        </w:rPr>
        <w:t>1</w:t>
      </w:r>
      <w:r>
        <w:rPr>
          <w:rFonts w:ascii="宋体" w:hAnsi="宋体" w:cs="宋体" w:hint="eastAsia"/>
          <w:bCs/>
          <w:kern w:val="0"/>
          <w:sz w:val="24"/>
          <w:szCs w:val="21"/>
        </w:rPr>
        <w:t>个国家级教学团队、</w:t>
      </w:r>
      <w:r>
        <w:rPr>
          <w:rFonts w:ascii="宋体" w:hAnsi="宋体" w:cs="宋体" w:hint="eastAsia"/>
          <w:bCs/>
          <w:kern w:val="0"/>
          <w:sz w:val="24"/>
          <w:szCs w:val="21"/>
        </w:rPr>
        <w:t>5</w:t>
      </w:r>
      <w:r>
        <w:rPr>
          <w:rFonts w:ascii="宋体" w:hAnsi="宋体" w:cs="宋体" w:hint="eastAsia"/>
          <w:bCs/>
          <w:kern w:val="0"/>
          <w:sz w:val="24"/>
          <w:szCs w:val="21"/>
        </w:rPr>
        <w:t>个陕西省教学团队、</w:t>
      </w:r>
      <w:r>
        <w:rPr>
          <w:rFonts w:ascii="宋体" w:hAnsi="宋体" w:cs="宋体" w:hint="eastAsia"/>
          <w:bCs/>
          <w:kern w:val="0"/>
          <w:sz w:val="24"/>
          <w:szCs w:val="21"/>
        </w:rPr>
        <w:t>1</w:t>
      </w:r>
      <w:r>
        <w:rPr>
          <w:rFonts w:ascii="宋体" w:hAnsi="宋体" w:cs="宋体" w:hint="eastAsia"/>
          <w:bCs/>
          <w:kern w:val="0"/>
          <w:sz w:val="24"/>
          <w:szCs w:val="21"/>
        </w:rPr>
        <w:t>个国防科技创新团队。</w:t>
      </w:r>
    </w:p>
    <w:p w:rsidR="0034787B" w:rsidRDefault="00741AD6" w:rsidP="000D56D1">
      <w:pPr>
        <w:widowControl/>
        <w:spacing w:beforeLines="50" w:line="500" w:lineRule="exact"/>
        <w:ind w:firstLineChars="200" w:firstLine="482"/>
        <w:jc w:val="left"/>
        <w:rPr>
          <w:rFonts w:asciiTheme="minorEastAsia" w:hAnsiTheme="minorEastAsia" w:cs="宋体"/>
          <w:color w:val="222222"/>
          <w:kern w:val="0"/>
          <w:sz w:val="24"/>
          <w:szCs w:val="24"/>
        </w:rPr>
      </w:pPr>
      <w:r>
        <w:rPr>
          <w:rFonts w:asciiTheme="minorEastAsia" w:hAnsiTheme="minorEastAsia" w:cs="宋体" w:hint="eastAsia"/>
          <w:b/>
          <w:noProof/>
          <w:color w:val="222222"/>
          <w:kern w:val="0"/>
          <w:sz w:val="24"/>
          <w:szCs w:val="24"/>
        </w:rPr>
        <w:lastRenderedPageBreak/>
        <w:drawing>
          <wp:anchor distT="0" distB="0" distL="114300" distR="114300" simplePos="0" relativeHeight="251649536" behindDoc="0" locked="0" layoutInCell="1" allowOverlap="1">
            <wp:simplePos x="0" y="0"/>
            <wp:positionH relativeFrom="column">
              <wp:posOffset>2790825</wp:posOffset>
            </wp:positionH>
            <wp:positionV relativeFrom="paragraph">
              <wp:posOffset>3479800</wp:posOffset>
            </wp:positionV>
            <wp:extent cx="2505075" cy="1666875"/>
            <wp:effectExtent l="19050" t="0" r="9525" b="0"/>
            <wp:wrapTopAndBottom/>
            <wp:docPr id="14" name="图片 155" descr="C:\Documents and Settings\Administrator\桌面\2cwizgim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5" descr="C:\Documents and Settings\Administrator\桌面\2cwizgimys.jpg"/>
                    <pic:cNvPicPr>
                      <a:picLocks noChangeAspect="1" noChangeArrowheads="1"/>
                    </pic:cNvPicPr>
                  </pic:nvPicPr>
                  <pic:blipFill>
                    <a:blip r:embed="rId10" cstate="print"/>
                    <a:srcRect/>
                    <a:stretch>
                      <a:fillRect/>
                    </a:stretch>
                  </pic:blipFill>
                  <pic:spPr>
                    <a:xfrm>
                      <a:off x="0" y="0"/>
                      <a:ext cx="2505075" cy="1666875"/>
                    </a:xfrm>
                    <a:prstGeom prst="rect">
                      <a:avLst/>
                    </a:prstGeom>
                    <a:noFill/>
                    <a:ln w="9525">
                      <a:noFill/>
                      <a:miter lim="800000"/>
                      <a:headEnd/>
                      <a:tailEnd/>
                    </a:ln>
                  </pic:spPr>
                </pic:pic>
              </a:graphicData>
            </a:graphic>
          </wp:anchor>
        </w:drawing>
      </w:r>
      <w:r>
        <w:rPr>
          <w:rFonts w:asciiTheme="minorEastAsia" w:hAnsiTheme="minorEastAsia" w:cs="宋体" w:hint="eastAsia"/>
          <w:b/>
          <w:noProof/>
          <w:color w:val="222222"/>
          <w:kern w:val="0"/>
          <w:sz w:val="24"/>
          <w:szCs w:val="24"/>
        </w:rPr>
        <w:drawing>
          <wp:anchor distT="0" distB="0" distL="114300" distR="114300" simplePos="0" relativeHeight="251652608" behindDoc="0" locked="0" layoutInCell="1" allowOverlap="1">
            <wp:simplePos x="0" y="0"/>
            <wp:positionH relativeFrom="column">
              <wp:posOffset>66675</wp:posOffset>
            </wp:positionH>
            <wp:positionV relativeFrom="paragraph">
              <wp:posOffset>3479800</wp:posOffset>
            </wp:positionV>
            <wp:extent cx="2457450" cy="1666875"/>
            <wp:effectExtent l="19050" t="76200" r="76200" b="0"/>
            <wp:wrapTopAndBottom/>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noChangeArrowheads="1"/>
                    </pic:cNvPicPr>
                  </pic:nvPicPr>
                  <pic:blipFill>
                    <a:blip r:embed="rId11" cstate="print"/>
                    <a:srcRect/>
                    <a:stretch>
                      <a:fillRect/>
                    </a:stretch>
                  </pic:blipFill>
                  <pic:spPr>
                    <a:xfrm>
                      <a:off x="0" y="0"/>
                      <a:ext cx="2457450" cy="1666875"/>
                    </a:xfrm>
                    <a:prstGeom prst="rect">
                      <a:avLst/>
                    </a:prstGeom>
                    <a:noFill/>
                    <a:ln w="9525" algn="ctr">
                      <a:noFill/>
                      <a:miter lim="800000"/>
                      <a:headEnd/>
                      <a:tailEnd/>
                    </a:ln>
                    <a:effectLst>
                      <a:outerShdw dist="107763" dir="18900000" algn="ctr" rotWithShape="0">
                        <a:schemeClr val="bg2">
                          <a:alpha val="50000"/>
                        </a:schemeClr>
                      </a:outerShdw>
                    </a:effectLst>
                  </pic:spPr>
                </pic:pic>
              </a:graphicData>
            </a:graphic>
          </wp:anchor>
        </w:drawing>
      </w:r>
      <w:r>
        <w:rPr>
          <w:rFonts w:asciiTheme="minorEastAsia" w:hAnsiTheme="minorEastAsia" w:cs="宋体" w:hint="eastAsia"/>
          <w:b/>
          <w:color w:val="222222"/>
          <w:kern w:val="0"/>
          <w:sz w:val="24"/>
          <w:szCs w:val="24"/>
        </w:rPr>
        <w:t>科研教学成果：</w:t>
      </w:r>
      <w:r>
        <w:rPr>
          <w:rFonts w:asciiTheme="minorEastAsia" w:hAnsiTheme="minorEastAsia" w:cs="宋体" w:hint="eastAsia"/>
          <w:color w:val="222222"/>
          <w:kern w:val="0"/>
          <w:sz w:val="24"/>
          <w:szCs w:val="24"/>
        </w:rPr>
        <w:t>学院瞄准国际前沿科技，对接国家重大需求，加强创新平台和团队建设，先后获国家“</w:t>
      </w:r>
      <w:r>
        <w:rPr>
          <w:rFonts w:asciiTheme="minorEastAsia" w:hAnsiTheme="minorEastAsia" w:cs="宋体" w:hint="eastAsia"/>
          <w:color w:val="222222"/>
          <w:kern w:val="0"/>
          <w:sz w:val="24"/>
          <w:szCs w:val="24"/>
        </w:rPr>
        <w:t>985</w:t>
      </w:r>
      <w:r>
        <w:rPr>
          <w:rFonts w:asciiTheme="minorEastAsia" w:hAnsiTheme="minorEastAsia" w:cs="宋体" w:hint="eastAsia"/>
          <w:color w:val="222222"/>
          <w:kern w:val="0"/>
          <w:sz w:val="24"/>
          <w:szCs w:val="24"/>
        </w:rPr>
        <w:t>工程”和“</w:t>
      </w:r>
      <w:r>
        <w:rPr>
          <w:rFonts w:asciiTheme="minorEastAsia" w:hAnsiTheme="minorEastAsia" w:cs="宋体" w:hint="eastAsia"/>
          <w:color w:val="222222"/>
          <w:kern w:val="0"/>
          <w:sz w:val="24"/>
          <w:szCs w:val="24"/>
        </w:rPr>
        <w:t>211</w:t>
      </w:r>
      <w:r>
        <w:rPr>
          <w:rFonts w:asciiTheme="minorEastAsia" w:hAnsiTheme="minorEastAsia" w:cs="宋体" w:hint="eastAsia"/>
          <w:color w:val="222222"/>
          <w:kern w:val="0"/>
          <w:sz w:val="24"/>
          <w:szCs w:val="24"/>
        </w:rPr>
        <w:t>工程”建设项目投资累计</w:t>
      </w:r>
      <w:r>
        <w:rPr>
          <w:rFonts w:asciiTheme="minorEastAsia" w:hAnsiTheme="minorEastAsia" w:cs="宋体" w:hint="eastAsia"/>
          <w:color w:val="222222"/>
          <w:kern w:val="0"/>
          <w:sz w:val="24"/>
          <w:szCs w:val="24"/>
        </w:rPr>
        <w:t>4550</w:t>
      </w:r>
      <w:r>
        <w:rPr>
          <w:rFonts w:asciiTheme="minorEastAsia" w:hAnsiTheme="minorEastAsia" w:cs="宋体" w:hint="eastAsia"/>
          <w:color w:val="222222"/>
          <w:kern w:val="0"/>
          <w:sz w:val="24"/>
          <w:szCs w:val="24"/>
        </w:rPr>
        <w:t>万，研究条件得到明显改善。近五年承担了包括国家“</w:t>
      </w:r>
      <w:r>
        <w:rPr>
          <w:rFonts w:asciiTheme="minorEastAsia" w:hAnsiTheme="minorEastAsia" w:cs="宋体" w:hint="eastAsia"/>
          <w:color w:val="222222"/>
          <w:kern w:val="0"/>
          <w:sz w:val="24"/>
          <w:szCs w:val="24"/>
        </w:rPr>
        <w:t>86</w:t>
      </w:r>
      <w:r>
        <w:rPr>
          <w:rFonts w:asciiTheme="minorEastAsia" w:hAnsiTheme="minorEastAsia" w:cs="宋体" w:hint="eastAsia"/>
          <w:color w:val="222222"/>
          <w:kern w:val="0"/>
          <w:sz w:val="24"/>
          <w:szCs w:val="24"/>
        </w:rPr>
        <w:t>3</w:t>
      </w:r>
      <w:r>
        <w:rPr>
          <w:rFonts w:asciiTheme="minorEastAsia" w:hAnsiTheme="minorEastAsia" w:cs="宋体" w:hint="eastAsia"/>
          <w:color w:val="222222"/>
          <w:kern w:val="0"/>
          <w:sz w:val="24"/>
          <w:szCs w:val="24"/>
        </w:rPr>
        <w:t>”、“</w:t>
      </w:r>
      <w:r>
        <w:rPr>
          <w:rFonts w:asciiTheme="minorEastAsia" w:hAnsiTheme="minorEastAsia" w:cs="宋体" w:hint="eastAsia"/>
          <w:color w:val="222222"/>
          <w:kern w:val="0"/>
          <w:sz w:val="24"/>
          <w:szCs w:val="24"/>
        </w:rPr>
        <w:t>973</w:t>
      </w:r>
      <w:r>
        <w:rPr>
          <w:rFonts w:asciiTheme="minorEastAsia" w:hAnsiTheme="minorEastAsia" w:cs="宋体" w:hint="eastAsia"/>
          <w:color w:val="222222"/>
          <w:kern w:val="0"/>
          <w:sz w:val="24"/>
          <w:szCs w:val="24"/>
        </w:rPr>
        <w:t>”、国家自然科学基金和千万级重大工程应用项目等</w:t>
      </w:r>
      <w:r>
        <w:rPr>
          <w:rFonts w:asciiTheme="minorEastAsia" w:hAnsiTheme="minorEastAsia" w:cs="宋体" w:hint="eastAsia"/>
          <w:color w:val="222222"/>
          <w:kern w:val="0"/>
          <w:sz w:val="24"/>
          <w:szCs w:val="24"/>
        </w:rPr>
        <w:t>100</w:t>
      </w:r>
      <w:r>
        <w:rPr>
          <w:rFonts w:asciiTheme="minorEastAsia" w:hAnsiTheme="minorEastAsia" w:cs="宋体" w:hint="eastAsia"/>
          <w:color w:val="222222"/>
          <w:kern w:val="0"/>
          <w:sz w:val="24"/>
          <w:szCs w:val="24"/>
        </w:rPr>
        <w:t>余项，年度科研经费持续增长，到款总额近</w:t>
      </w:r>
      <w:r>
        <w:rPr>
          <w:rFonts w:asciiTheme="minorEastAsia" w:hAnsiTheme="minorEastAsia" w:cs="宋体" w:hint="eastAsia"/>
          <w:color w:val="222222"/>
          <w:kern w:val="0"/>
          <w:sz w:val="24"/>
          <w:szCs w:val="24"/>
        </w:rPr>
        <w:t>2</w:t>
      </w:r>
      <w:r>
        <w:rPr>
          <w:rFonts w:asciiTheme="minorEastAsia" w:hAnsiTheme="minorEastAsia" w:cs="宋体" w:hint="eastAsia"/>
          <w:color w:val="222222"/>
          <w:kern w:val="0"/>
          <w:sz w:val="24"/>
          <w:szCs w:val="24"/>
        </w:rPr>
        <w:t>亿元；发表学术论文千余篇，被</w:t>
      </w:r>
      <w:r>
        <w:rPr>
          <w:rFonts w:asciiTheme="minorEastAsia" w:hAnsiTheme="minorEastAsia" w:cs="宋体" w:hint="eastAsia"/>
          <w:color w:val="222222"/>
          <w:kern w:val="0"/>
          <w:sz w:val="24"/>
          <w:szCs w:val="24"/>
        </w:rPr>
        <w:t>SCI</w:t>
      </w:r>
      <w:r>
        <w:rPr>
          <w:rFonts w:asciiTheme="minorEastAsia" w:hAnsiTheme="minorEastAsia" w:cs="宋体" w:hint="eastAsia"/>
          <w:color w:val="222222"/>
          <w:kern w:val="0"/>
          <w:sz w:val="24"/>
          <w:szCs w:val="24"/>
        </w:rPr>
        <w:t>、</w:t>
      </w:r>
      <w:r>
        <w:rPr>
          <w:rFonts w:asciiTheme="minorEastAsia" w:hAnsiTheme="minorEastAsia" w:cs="宋体" w:hint="eastAsia"/>
          <w:color w:val="222222"/>
          <w:kern w:val="0"/>
          <w:sz w:val="24"/>
          <w:szCs w:val="24"/>
        </w:rPr>
        <w:t>EI</w:t>
      </w:r>
      <w:r>
        <w:rPr>
          <w:rFonts w:asciiTheme="minorEastAsia" w:hAnsiTheme="minorEastAsia" w:cs="宋体" w:hint="eastAsia"/>
          <w:color w:val="222222"/>
          <w:kern w:val="0"/>
          <w:sz w:val="24"/>
          <w:szCs w:val="24"/>
        </w:rPr>
        <w:t>、</w:t>
      </w:r>
      <w:r>
        <w:rPr>
          <w:rFonts w:asciiTheme="minorEastAsia" w:hAnsiTheme="minorEastAsia" w:cs="宋体" w:hint="eastAsia"/>
          <w:color w:val="222222"/>
          <w:kern w:val="0"/>
          <w:sz w:val="24"/>
          <w:szCs w:val="24"/>
        </w:rPr>
        <w:t>ISTP</w:t>
      </w:r>
      <w:r>
        <w:rPr>
          <w:rFonts w:asciiTheme="minorEastAsia" w:hAnsiTheme="minorEastAsia" w:cs="宋体" w:hint="eastAsia"/>
          <w:color w:val="222222"/>
          <w:kern w:val="0"/>
          <w:sz w:val="24"/>
          <w:szCs w:val="24"/>
        </w:rPr>
        <w:t>收录论文</w:t>
      </w:r>
      <w:r>
        <w:rPr>
          <w:rFonts w:asciiTheme="minorEastAsia" w:hAnsiTheme="minorEastAsia" w:cs="宋体" w:hint="eastAsia"/>
          <w:color w:val="222222"/>
          <w:kern w:val="0"/>
          <w:sz w:val="24"/>
          <w:szCs w:val="24"/>
        </w:rPr>
        <w:t>500</w:t>
      </w:r>
      <w:r>
        <w:rPr>
          <w:rFonts w:asciiTheme="minorEastAsia" w:hAnsiTheme="minorEastAsia" w:cs="宋体" w:hint="eastAsia"/>
          <w:color w:val="222222"/>
          <w:kern w:val="0"/>
          <w:sz w:val="24"/>
          <w:szCs w:val="24"/>
        </w:rPr>
        <w:t>余篇；获得科研奖励</w:t>
      </w:r>
      <w:r>
        <w:rPr>
          <w:rFonts w:asciiTheme="minorEastAsia" w:hAnsiTheme="minorEastAsia" w:cs="宋体" w:hint="eastAsia"/>
          <w:color w:val="222222"/>
          <w:kern w:val="0"/>
          <w:sz w:val="24"/>
          <w:szCs w:val="24"/>
        </w:rPr>
        <w:t>20</w:t>
      </w:r>
      <w:r>
        <w:rPr>
          <w:rFonts w:asciiTheme="minorEastAsia" w:hAnsiTheme="minorEastAsia" w:cs="宋体" w:hint="eastAsia"/>
          <w:color w:val="222222"/>
          <w:kern w:val="0"/>
          <w:sz w:val="24"/>
          <w:szCs w:val="24"/>
        </w:rPr>
        <w:t>余项，获国家发明专利近百余项。学院教育教学成果显著，近年获国家教学成果二等奖</w:t>
      </w:r>
      <w:r>
        <w:rPr>
          <w:rFonts w:asciiTheme="minorEastAsia" w:hAnsiTheme="minorEastAsia" w:cs="宋体" w:hint="eastAsia"/>
          <w:color w:val="222222"/>
          <w:kern w:val="0"/>
          <w:sz w:val="24"/>
          <w:szCs w:val="24"/>
        </w:rPr>
        <w:t>2</w:t>
      </w:r>
      <w:r>
        <w:rPr>
          <w:rFonts w:asciiTheme="minorEastAsia" w:hAnsiTheme="minorEastAsia" w:cs="宋体" w:hint="eastAsia"/>
          <w:color w:val="222222"/>
          <w:kern w:val="0"/>
          <w:sz w:val="24"/>
          <w:szCs w:val="24"/>
        </w:rPr>
        <w:t>项，陕西省教学成果特等奖</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项、一等奖</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项、二等奖</w:t>
      </w:r>
      <w:r>
        <w:rPr>
          <w:rFonts w:asciiTheme="minorEastAsia" w:hAnsiTheme="minorEastAsia" w:cs="宋体" w:hint="eastAsia"/>
          <w:color w:val="222222"/>
          <w:kern w:val="0"/>
          <w:sz w:val="24"/>
          <w:szCs w:val="24"/>
        </w:rPr>
        <w:t>3</w:t>
      </w:r>
      <w:r>
        <w:rPr>
          <w:rFonts w:asciiTheme="minorEastAsia" w:hAnsiTheme="minorEastAsia" w:cs="宋体" w:hint="eastAsia"/>
          <w:color w:val="222222"/>
          <w:kern w:val="0"/>
          <w:sz w:val="24"/>
          <w:szCs w:val="24"/>
        </w:rPr>
        <w:t>项；国家精品课程</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门，陕西省精品课程</w:t>
      </w:r>
      <w:r>
        <w:rPr>
          <w:rFonts w:asciiTheme="minorEastAsia" w:hAnsiTheme="minorEastAsia" w:cs="宋体" w:hint="eastAsia"/>
          <w:color w:val="222222"/>
          <w:kern w:val="0"/>
          <w:sz w:val="24"/>
          <w:szCs w:val="24"/>
        </w:rPr>
        <w:t>8</w:t>
      </w:r>
      <w:r>
        <w:rPr>
          <w:rFonts w:asciiTheme="minorEastAsia" w:hAnsiTheme="minorEastAsia" w:cs="宋体" w:hint="eastAsia"/>
          <w:color w:val="222222"/>
          <w:kern w:val="0"/>
          <w:sz w:val="24"/>
          <w:szCs w:val="24"/>
        </w:rPr>
        <w:t>门，陕西省双语教学示范课程</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门；国家级精品教材</w:t>
      </w:r>
      <w:r>
        <w:rPr>
          <w:rFonts w:asciiTheme="minorEastAsia" w:hAnsiTheme="minorEastAsia" w:cs="宋体" w:hint="eastAsia"/>
          <w:color w:val="222222"/>
          <w:kern w:val="0"/>
          <w:sz w:val="24"/>
          <w:szCs w:val="24"/>
        </w:rPr>
        <w:t>1</w:t>
      </w:r>
      <w:r>
        <w:rPr>
          <w:rFonts w:asciiTheme="minorEastAsia" w:hAnsiTheme="minorEastAsia" w:cs="宋体" w:hint="eastAsia"/>
          <w:color w:val="222222"/>
          <w:kern w:val="0"/>
          <w:sz w:val="24"/>
          <w:szCs w:val="24"/>
        </w:rPr>
        <w:t>部，国家“十一五”规划教材</w:t>
      </w:r>
      <w:r>
        <w:rPr>
          <w:rFonts w:asciiTheme="minorEastAsia" w:hAnsiTheme="minorEastAsia" w:cs="宋体" w:hint="eastAsia"/>
          <w:color w:val="222222"/>
          <w:kern w:val="0"/>
          <w:sz w:val="24"/>
          <w:szCs w:val="24"/>
        </w:rPr>
        <w:t>2</w:t>
      </w:r>
      <w:r>
        <w:rPr>
          <w:rFonts w:asciiTheme="minorEastAsia" w:hAnsiTheme="minorEastAsia" w:cs="宋体" w:hint="eastAsia"/>
          <w:color w:val="222222"/>
          <w:kern w:val="0"/>
          <w:sz w:val="24"/>
          <w:szCs w:val="24"/>
        </w:rPr>
        <w:t>部，原国防科工委“十一五”国防特色教材</w:t>
      </w:r>
      <w:r>
        <w:rPr>
          <w:rFonts w:asciiTheme="minorEastAsia" w:hAnsiTheme="minorEastAsia" w:cs="宋体" w:hint="eastAsia"/>
          <w:color w:val="222222"/>
          <w:kern w:val="0"/>
          <w:sz w:val="24"/>
          <w:szCs w:val="24"/>
        </w:rPr>
        <w:t>4</w:t>
      </w:r>
      <w:r>
        <w:rPr>
          <w:rFonts w:asciiTheme="minorEastAsia" w:hAnsiTheme="minorEastAsia" w:cs="宋体" w:hint="eastAsia"/>
          <w:color w:val="222222"/>
          <w:kern w:val="0"/>
          <w:sz w:val="24"/>
          <w:szCs w:val="24"/>
        </w:rPr>
        <w:t>部。</w:t>
      </w:r>
    </w:p>
    <w:p w:rsidR="0034787B" w:rsidRDefault="00741AD6" w:rsidP="000D56D1">
      <w:pPr>
        <w:widowControl/>
        <w:spacing w:beforeLines="50" w:line="500" w:lineRule="exact"/>
        <w:ind w:firstLineChars="200" w:firstLine="482"/>
        <w:jc w:val="left"/>
        <w:rPr>
          <w:rFonts w:ascii="宋体" w:hAnsi="宋体" w:cs="宋体"/>
          <w:bCs/>
          <w:kern w:val="0"/>
          <w:sz w:val="24"/>
          <w:szCs w:val="21"/>
        </w:rPr>
      </w:pPr>
      <w:r>
        <w:rPr>
          <w:rFonts w:asciiTheme="minorEastAsia" w:hAnsiTheme="minorEastAsia" w:cs="宋体" w:hint="eastAsia"/>
          <w:b/>
          <w:noProof/>
          <w:color w:val="222222"/>
          <w:kern w:val="0"/>
          <w:sz w:val="24"/>
          <w:szCs w:val="24"/>
        </w:rPr>
        <w:drawing>
          <wp:anchor distT="0" distB="0" distL="114300" distR="114300" simplePos="0" relativeHeight="251650560" behindDoc="0" locked="0" layoutInCell="1" allowOverlap="1">
            <wp:simplePos x="0" y="0"/>
            <wp:positionH relativeFrom="column">
              <wp:posOffset>2524125</wp:posOffset>
            </wp:positionH>
            <wp:positionV relativeFrom="paragraph">
              <wp:posOffset>3034665</wp:posOffset>
            </wp:positionV>
            <wp:extent cx="2657475" cy="1771650"/>
            <wp:effectExtent l="19050" t="0" r="9525" b="0"/>
            <wp:wrapSquare wrapText="bothSides"/>
            <wp:docPr id="16" name="图片 156" descr="C:\Documents and Settings\Administrator\桌面\2xzcuesa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6" descr="C:\Documents and Settings\Administrator\桌面\2xzcuesa73.jpg"/>
                    <pic:cNvPicPr>
                      <a:picLocks noChangeAspect="1" noChangeArrowheads="1"/>
                    </pic:cNvPicPr>
                  </pic:nvPicPr>
                  <pic:blipFill>
                    <a:blip r:embed="rId12" cstate="print"/>
                    <a:srcRect/>
                    <a:stretch>
                      <a:fillRect/>
                    </a:stretch>
                  </pic:blipFill>
                  <pic:spPr>
                    <a:xfrm>
                      <a:off x="0" y="0"/>
                      <a:ext cx="2657475" cy="1771650"/>
                    </a:xfrm>
                    <a:prstGeom prst="rect">
                      <a:avLst/>
                    </a:prstGeom>
                    <a:noFill/>
                    <a:ln w="9525">
                      <a:noFill/>
                      <a:miter lim="800000"/>
                      <a:headEnd/>
                      <a:tailEnd/>
                    </a:ln>
                  </pic:spPr>
                </pic:pic>
              </a:graphicData>
            </a:graphic>
          </wp:anchor>
        </w:drawing>
      </w:r>
      <w:r>
        <w:rPr>
          <w:rFonts w:asciiTheme="minorEastAsia" w:hAnsiTheme="minorEastAsia" w:cs="宋体" w:hint="eastAsia"/>
          <w:b/>
          <w:color w:val="222222"/>
          <w:kern w:val="0"/>
          <w:sz w:val="24"/>
          <w:szCs w:val="24"/>
        </w:rPr>
        <w:t>人才培养及国际化：</w:t>
      </w:r>
      <w:r>
        <w:rPr>
          <w:rFonts w:ascii="宋体" w:hAnsi="宋体" w:cs="宋体" w:hint="eastAsia"/>
          <w:bCs/>
          <w:kern w:val="0"/>
          <w:sz w:val="24"/>
          <w:szCs w:val="21"/>
        </w:rPr>
        <w:t>现有全日制学</w:t>
      </w:r>
      <w:r>
        <w:rPr>
          <w:rFonts w:ascii="宋体" w:hAnsi="宋体" w:cs="宋体" w:hint="eastAsia"/>
          <w:bCs/>
          <w:kern w:val="0"/>
          <w:sz w:val="24"/>
          <w:szCs w:val="21"/>
        </w:rPr>
        <w:t>生</w:t>
      </w:r>
      <w:r>
        <w:rPr>
          <w:rFonts w:ascii="宋体" w:hAnsi="宋体" w:cs="宋体" w:hint="eastAsia"/>
          <w:bCs/>
          <w:kern w:val="0"/>
          <w:sz w:val="24"/>
          <w:szCs w:val="21"/>
        </w:rPr>
        <w:t>2361</w:t>
      </w:r>
      <w:r>
        <w:rPr>
          <w:rFonts w:ascii="宋体" w:hAnsi="宋体" w:cs="宋体" w:hint="eastAsia"/>
          <w:bCs/>
          <w:kern w:val="0"/>
          <w:sz w:val="24"/>
          <w:szCs w:val="21"/>
        </w:rPr>
        <w:t>人，其中博士研究生</w:t>
      </w:r>
      <w:r>
        <w:rPr>
          <w:rFonts w:ascii="宋体" w:hAnsi="宋体" w:cs="宋体" w:hint="eastAsia"/>
          <w:bCs/>
          <w:kern w:val="0"/>
          <w:sz w:val="24"/>
          <w:szCs w:val="21"/>
        </w:rPr>
        <w:t>339</w:t>
      </w:r>
      <w:r>
        <w:rPr>
          <w:rFonts w:ascii="宋体" w:hAnsi="宋体" w:cs="宋体" w:hint="eastAsia"/>
          <w:bCs/>
          <w:kern w:val="0"/>
          <w:sz w:val="24"/>
          <w:szCs w:val="21"/>
        </w:rPr>
        <w:t>人、硕士研究生</w:t>
      </w:r>
      <w:r>
        <w:rPr>
          <w:rFonts w:ascii="宋体" w:hAnsi="宋体" w:cs="宋体" w:hint="eastAsia"/>
          <w:bCs/>
          <w:kern w:val="0"/>
          <w:sz w:val="24"/>
          <w:szCs w:val="21"/>
        </w:rPr>
        <w:t>698</w:t>
      </w:r>
      <w:r>
        <w:rPr>
          <w:rFonts w:ascii="宋体" w:hAnsi="宋体" w:cs="宋体" w:hint="eastAsia"/>
          <w:bCs/>
          <w:kern w:val="0"/>
          <w:sz w:val="24"/>
          <w:szCs w:val="21"/>
        </w:rPr>
        <w:t>人、本科生</w:t>
      </w:r>
      <w:r>
        <w:rPr>
          <w:rFonts w:ascii="宋体" w:hAnsi="宋体" w:cs="宋体" w:hint="eastAsia"/>
          <w:bCs/>
          <w:kern w:val="0"/>
          <w:sz w:val="24"/>
          <w:szCs w:val="21"/>
        </w:rPr>
        <w:t>1275</w:t>
      </w:r>
      <w:r>
        <w:rPr>
          <w:rFonts w:ascii="宋体" w:hAnsi="宋体" w:cs="宋体" w:hint="eastAsia"/>
          <w:bCs/>
          <w:kern w:val="0"/>
          <w:sz w:val="24"/>
          <w:szCs w:val="21"/>
        </w:rPr>
        <w:t>人，留学生</w:t>
      </w:r>
      <w:r>
        <w:rPr>
          <w:rFonts w:ascii="宋体" w:hAnsi="宋体" w:cs="宋体" w:hint="eastAsia"/>
          <w:bCs/>
          <w:kern w:val="0"/>
          <w:sz w:val="24"/>
          <w:szCs w:val="21"/>
        </w:rPr>
        <w:t>49</w:t>
      </w:r>
      <w:r>
        <w:rPr>
          <w:rFonts w:ascii="宋体" w:hAnsi="宋体" w:cs="宋体" w:hint="eastAsia"/>
          <w:bCs/>
          <w:kern w:val="0"/>
          <w:sz w:val="24"/>
          <w:szCs w:val="21"/>
        </w:rPr>
        <w:t>人。学院积极探索国际化、拔尖创新人才培养计划，招收“国际班”、“</w:t>
      </w:r>
      <w:r>
        <w:rPr>
          <w:rFonts w:ascii="宋体" w:hAnsi="宋体" w:cs="宋体" w:hint="eastAsia"/>
          <w:bCs/>
          <w:kern w:val="0"/>
          <w:sz w:val="24"/>
          <w:szCs w:val="21"/>
        </w:rPr>
        <w:t>E</w:t>
      </w:r>
      <w:r>
        <w:rPr>
          <w:rFonts w:ascii="宋体" w:hAnsi="宋体" w:cs="宋体" w:hint="eastAsia"/>
          <w:bCs/>
          <w:kern w:val="0"/>
          <w:sz w:val="24"/>
          <w:szCs w:val="21"/>
        </w:rPr>
        <w:t>龙班”。</w:t>
      </w:r>
      <w:r>
        <w:rPr>
          <w:rFonts w:ascii="宋体" w:hAnsi="宋体" w:cs="宋体"/>
          <w:bCs/>
          <w:kern w:val="0"/>
          <w:sz w:val="24"/>
          <w:szCs w:val="21"/>
        </w:rPr>
        <w:t>近年获国家教学成果二等奖</w:t>
      </w:r>
      <w:r>
        <w:rPr>
          <w:rFonts w:ascii="宋体" w:hAnsi="宋体" w:cs="宋体" w:hint="eastAsia"/>
          <w:bCs/>
          <w:kern w:val="0"/>
          <w:sz w:val="24"/>
          <w:szCs w:val="21"/>
        </w:rPr>
        <w:t>2</w:t>
      </w:r>
      <w:r>
        <w:rPr>
          <w:rFonts w:ascii="宋体" w:hAnsi="宋体" w:cs="宋体"/>
          <w:bCs/>
          <w:kern w:val="0"/>
          <w:sz w:val="24"/>
          <w:szCs w:val="21"/>
        </w:rPr>
        <w:t>项，</w:t>
      </w:r>
      <w:r>
        <w:rPr>
          <w:rFonts w:ascii="宋体" w:hAnsi="宋体" w:cs="宋体" w:hint="eastAsia"/>
          <w:bCs/>
          <w:kern w:val="0"/>
          <w:sz w:val="24"/>
          <w:szCs w:val="21"/>
        </w:rPr>
        <w:t>陕西省教学成果特等奖</w:t>
      </w:r>
      <w:r>
        <w:rPr>
          <w:rFonts w:ascii="宋体" w:hAnsi="宋体" w:cs="宋体" w:hint="eastAsia"/>
          <w:bCs/>
          <w:kern w:val="0"/>
          <w:sz w:val="24"/>
          <w:szCs w:val="21"/>
        </w:rPr>
        <w:t>1</w:t>
      </w:r>
      <w:r>
        <w:rPr>
          <w:rFonts w:ascii="宋体" w:hAnsi="宋体" w:cs="宋体"/>
          <w:bCs/>
          <w:kern w:val="0"/>
          <w:sz w:val="24"/>
          <w:szCs w:val="21"/>
        </w:rPr>
        <w:t>项</w:t>
      </w:r>
      <w:r>
        <w:rPr>
          <w:rFonts w:ascii="宋体" w:hAnsi="宋体" w:cs="宋体" w:hint="eastAsia"/>
          <w:bCs/>
          <w:kern w:val="0"/>
          <w:sz w:val="24"/>
          <w:szCs w:val="21"/>
        </w:rPr>
        <w:t>、一等奖</w:t>
      </w:r>
      <w:r>
        <w:rPr>
          <w:rFonts w:ascii="宋体" w:hAnsi="宋体" w:cs="宋体" w:hint="eastAsia"/>
          <w:bCs/>
          <w:kern w:val="0"/>
          <w:sz w:val="24"/>
          <w:szCs w:val="21"/>
        </w:rPr>
        <w:t>2</w:t>
      </w:r>
      <w:r>
        <w:rPr>
          <w:rFonts w:ascii="宋体" w:hAnsi="宋体" w:cs="宋体" w:hint="eastAsia"/>
          <w:bCs/>
          <w:kern w:val="0"/>
          <w:sz w:val="24"/>
          <w:szCs w:val="21"/>
        </w:rPr>
        <w:t>项、二等奖</w:t>
      </w:r>
      <w:r>
        <w:rPr>
          <w:rFonts w:ascii="宋体" w:hAnsi="宋体" w:cs="宋体" w:hint="eastAsia"/>
          <w:bCs/>
          <w:kern w:val="0"/>
          <w:sz w:val="24"/>
          <w:szCs w:val="21"/>
        </w:rPr>
        <w:t>4</w:t>
      </w:r>
      <w:r>
        <w:rPr>
          <w:rFonts w:ascii="宋体" w:hAnsi="宋体" w:cs="宋体" w:hint="eastAsia"/>
          <w:bCs/>
          <w:kern w:val="0"/>
          <w:sz w:val="24"/>
          <w:szCs w:val="21"/>
        </w:rPr>
        <w:t>项；</w:t>
      </w:r>
      <w:r>
        <w:rPr>
          <w:rFonts w:ascii="宋体" w:hAnsi="宋体" w:cs="宋体"/>
          <w:bCs/>
          <w:kern w:val="0"/>
          <w:sz w:val="24"/>
          <w:szCs w:val="21"/>
        </w:rPr>
        <w:t>国家精品课程</w:t>
      </w:r>
      <w:r>
        <w:rPr>
          <w:rFonts w:ascii="宋体" w:hAnsi="宋体" w:cs="宋体" w:hint="eastAsia"/>
          <w:bCs/>
          <w:kern w:val="0"/>
          <w:sz w:val="24"/>
          <w:szCs w:val="21"/>
        </w:rPr>
        <w:t>1</w:t>
      </w:r>
      <w:r>
        <w:rPr>
          <w:rFonts w:ascii="宋体" w:hAnsi="宋体" w:cs="宋体"/>
          <w:bCs/>
          <w:kern w:val="0"/>
          <w:sz w:val="24"/>
          <w:szCs w:val="21"/>
        </w:rPr>
        <w:t>门，</w:t>
      </w:r>
      <w:r>
        <w:rPr>
          <w:rFonts w:ascii="宋体" w:hAnsi="宋体" w:cs="宋体" w:hint="eastAsia"/>
          <w:bCs/>
          <w:kern w:val="0"/>
          <w:sz w:val="24"/>
          <w:szCs w:val="21"/>
        </w:rPr>
        <w:t>陕西省精品课程</w:t>
      </w:r>
      <w:r>
        <w:rPr>
          <w:rFonts w:ascii="宋体" w:hAnsi="宋体" w:cs="宋体" w:hint="eastAsia"/>
          <w:bCs/>
          <w:kern w:val="0"/>
          <w:sz w:val="24"/>
          <w:szCs w:val="21"/>
        </w:rPr>
        <w:t>8</w:t>
      </w:r>
      <w:r>
        <w:rPr>
          <w:rFonts w:ascii="宋体" w:hAnsi="宋体" w:cs="宋体"/>
          <w:bCs/>
          <w:kern w:val="0"/>
          <w:sz w:val="24"/>
          <w:szCs w:val="21"/>
        </w:rPr>
        <w:t>门</w:t>
      </w:r>
      <w:r>
        <w:rPr>
          <w:rFonts w:ascii="宋体" w:hAnsi="宋体" w:cs="宋体" w:hint="eastAsia"/>
          <w:bCs/>
          <w:kern w:val="0"/>
          <w:sz w:val="24"/>
          <w:szCs w:val="21"/>
        </w:rPr>
        <w:t>，升级陕西省精品资源共享课</w:t>
      </w:r>
      <w:r>
        <w:rPr>
          <w:rFonts w:ascii="宋体" w:hAnsi="宋体" w:cs="宋体" w:hint="eastAsia"/>
          <w:bCs/>
          <w:kern w:val="0"/>
          <w:sz w:val="24"/>
          <w:szCs w:val="21"/>
        </w:rPr>
        <w:t>5</w:t>
      </w:r>
      <w:r>
        <w:rPr>
          <w:rFonts w:ascii="宋体" w:hAnsi="宋体" w:cs="宋体" w:hint="eastAsia"/>
          <w:bCs/>
          <w:kern w:val="0"/>
          <w:sz w:val="24"/>
          <w:szCs w:val="21"/>
        </w:rPr>
        <w:t>门；陕西省双语教学示范课程</w:t>
      </w:r>
      <w:r>
        <w:rPr>
          <w:rFonts w:ascii="宋体" w:hAnsi="宋体" w:cs="宋体" w:hint="eastAsia"/>
          <w:bCs/>
          <w:kern w:val="0"/>
          <w:sz w:val="24"/>
          <w:szCs w:val="21"/>
        </w:rPr>
        <w:t>1</w:t>
      </w:r>
      <w:r>
        <w:rPr>
          <w:rFonts w:ascii="宋体" w:hAnsi="宋体" w:cs="宋体"/>
          <w:bCs/>
          <w:kern w:val="0"/>
          <w:sz w:val="24"/>
          <w:szCs w:val="21"/>
        </w:rPr>
        <w:t>门</w:t>
      </w:r>
      <w:r>
        <w:rPr>
          <w:rFonts w:ascii="宋体" w:hAnsi="宋体" w:cs="宋体" w:hint="eastAsia"/>
          <w:bCs/>
          <w:kern w:val="0"/>
          <w:sz w:val="24"/>
          <w:szCs w:val="21"/>
        </w:rPr>
        <w:t>；国家级精品教材</w:t>
      </w:r>
      <w:r>
        <w:rPr>
          <w:rFonts w:ascii="宋体" w:hAnsi="宋体" w:cs="宋体" w:hint="eastAsia"/>
          <w:bCs/>
          <w:kern w:val="0"/>
          <w:sz w:val="24"/>
          <w:szCs w:val="21"/>
        </w:rPr>
        <w:t>1</w:t>
      </w:r>
      <w:r>
        <w:rPr>
          <w:rFonts w:ascii="宋体" w:hAnsi="宋体" w:cs="宋体" w:hint="eastAsia"/>
          <w:bCs/>
          <w:kern w:val="0"/>
          <w:sz w:val="24"/>
          <w:szCs w:val="21"/>
        </w:rPr>
        <w:t>部，国家</w:t>
      </w:r>
      <w:r>
        <w:rPr>
          <w:rFonts w:ascii="宋体" w:hAnsi="宋体" w:cs="宋体"/>
          <w:bCs/>
          <w:kern w:val="0"/>
          <w:sz w:val="24"/>
          <w:szCs w:val="21"/>
        </w:rPr>
        <w:t>“</w:t>
      </w:r>
      <w:r>
        <w:rPr>
          <w:rFonts w:ascii="宋体" w:hAnsi="宋体" w:cs="宋体" w:hint="eastAsia"/>
          <w:bCs/>
          <w:kern w:val="0"/>
          <w:sz w:val="24"/>
          <w:szCs w:val="21"/>
        </w:rPr>
        <w:t>十一五</w:t>
      </w:r>
      <w:r>
        <w:rPr>
          <w:rFonts w:ascii="宋体" w:hAnsi="宋体" w:cs="宋体"/>
          <w:bCs/>
          <w:kern w:val="0"/>
          <w:sz w:val="24"/>
          <w:szCs w:val="21"/>
        </w:rPr>
        <w:t>”</w:t>
      </w:r>
      <w:r>
        <w:rPr>
          <w:rFonts w:ascii="宋体" w:hAnsi="宋体" w:cs="宋体" w:hint="eastAsia"/>
          <w:bCs/>
          <w:kern w:val="0"/>
          <w:sz w:val="24"/>
          <w:szCs w:val="21"/>
        </w:rPr>
        <w:t>规划教材</w:t>
      </w:r>
      <w:r>
        <w:rPr>
          <w:rFonts w:ascii="宋体" w:hAnsi="宋体" w:cs="宋体" w:hint="eastAsia"/>
          <w:bCs/>
          <w:kern w:val="0"/>
          <w:sz w:val="24"/>
          <w:szCs w:val="21"/>
        </w:rPr>
        <w:t>2</w:t>
      </w:r>
      <w:r>
        <w:rPr>
          <w:rFonts w:ascii="宋体" w:hAnsi="宋体" w:cs="宋体" w:hint="eastAsia"/>
          <w:bCs/>
          <w:kern w:val="0"/>
          <w:sz w:val="24"/>
          <w:szCs w:val="21"/>
        </w:rPr>
        <w:t>部，国家</w:t>
      </w:r>
      <w:r>
        <w:rPr>
          <w:rFonts w:ascii="宋体" w:hAnsi="宋体" w:cs="宋体"/>
          <w:bCs/>
          <w:kern w:val="0"/>
          <w:sz w:val="24"/>
          <w:szCs w:val="21"/>
        </w:rPr>
        <w:t>“</w:t>
      </w:r>
      <w:r>
        <w:rPr>
          <w:rFonts w:ascii="宋体" w:hAnsi="宋体" w:cs="宋体" w:hint="eastAsia"/>
          <w:bCs/>
          <w:kern w:val="0"/>
          <w:sz w:val="24"/>
          <w:szCs w:val="21"/>
        </w:rPr>
        <w:t>十二五</w:t>
      </w:r>
      <w:r>
        <w:rPr>
          <w:rFonts w:ascii="宋体" w:hAnsi="宋体" w:cs="宋体"/>
          <w:bCs/>
          <w:kern w:val="0"/>
          <w:sz w:val="24"/>
          <w:szCs w:val="21"/>
        </w:rPr>
        <w:t>”</w:t>
      </w:r>
      <w:r>
        <w:rPr>
          <w:rFonts w:ascii="宋体" w:hAnsi="宋体" w:cs="宋体" w:hint="eastAsia"/>
          <w:bCs/>
          <w:kern w:val="0"/>
          <w:sz w:val="24"/>
          <w:szCs w:val="21"/>
        </w:rPr>
        <w:t>规划教材</w:t>
      </w:r>
      <w:r>
        <w:rPr>
          <w:rFonts w:ascii="宋体" w:hAnsi="宋体" w:cs="宋体" w:hint="eastAsia"/>
          <w:bCs/>
          <w:kern w:val="0"/>
          <w:sz w:val="24"/>
          <w:szCs w:val="21"/>
        </w:rPr>
        <w:t>1</w:t>
      </w:r>
      <w:r>
        <w:rPr>
          <w:rFonts w:ascii="宋体" w:hAnsi="宋体" w:cs="宋体" w:hint="eastAsia"/>
          <w:bCs/>
          <w:kern w:val="0"/>
          <w:sz w:val="24"/>
          <w:szCs w:val="21"/>
        </w:rPr>
        <w:t>部，原国防科工委</w:t>
      </w:r>
      <w:r>
        <w:rPr>
          <w:rFonts w:ascii="宋体" w:hAnsi="宋体" w:cs="宋体"/>
          <w:bCs/>
          <w:kern w:val="0"/>
          <w:sz w:val="24"/>
          <w:szCs w:val="21"/>
        </w:rPr>
        <w:t>“</w:t>
      </w:r>
      <w:r>
        <w:rPr>
          <w:rFonts w:ascii="宋体" w:hAnsi="宋体" w:cs="宋体" w:hint="eastAsia"/>
          <w:bCs/>
          <w:kern w:val="0"/>
          <w:sz w:val="24"/>
          <w:szCs w:val="21"/>
        </w:rPr>
        <w:t>十一五</w:t>
      </w:r>
      <w:r>
        <w:rPr>
          <w:rFonts w:ascii="宋体" w:hAnsi="宋体" w:cs="宋体"/>
          <w:bCs/>
          <w:kern w:val="0"/>
          <w:sz w:val="24"/>
          <w:szCs w:val="21"/>
        </w:rPr>
        <w:t>”</w:t>
      </w:r>
      <w:r>
        <w:rPr>
          <w:rFonts w:ascii="宋体" w:hAnsi="宋体" w:cs="宋体" w:hint="eastAsia"/>
          <w:bCs/>
          <w:kern w:val="0"/>
          <w:sz w:val="24"/>
          <w:szCs w:val="21"/>
        </w:rPr>
        <w:t>国防特色教材</w:t>
      </w:r>
      <w:r>
        <w:rPr>
          <w:rFonts w:ascii="宋体" w:hAnsi="宋体" w:cs="宋体" w:hint="eastAsia"/>
          <w:bCs/>
          <w:kern w:val="0"/>
          <w:sz w:val="24"/>
          <w:szCs w:val="21"/>
        </w:rPr>
        <w:t>4</w:t>
      </w:r>
      <w:r>
        <w:rPr>
          <w:rFonts w:ascii="宋体" w:hAnsi="宋体" w:cs="宋体" w:hint="eastAsia"/>
          <w:bCs/>
          <w:kern w:val="0"/>
          <w:sz w:val="24"/>
          <w:szCs w:val="21"/>
        </w:rPr>
        <w:t>部。多年来，学院为国家培养了航空、航天和电子信息相关领域的各层次优秀人</w:t>
      </w:r>
      <w:r>
        <w:rPr>
          <w:rFonts w:ascii="宋体" w:hAnsi="宋体" w:cs="宋体" w:hint="eastAsia"/>
          <w:bCs/>
          <w:kern w:val="0"/>
          <w:sz w:val="24"/>
          <w:szCs w:val="21"/>
        </w:rPr>
        <w:lastRenderedPageBreak/>
        <w:t>才万余名，毕业学生供不应求，深受用人单位欢迎，一批院友已成为国防科研、生产等单位的领军人物和栋梁之才。</w:t>
      </w:r>
      <w:r>
        <w:rPr>
          <w:rFonts w:asciiTheme="minorEastAsia" w:hAnsiTheme="minorEastAsia" w:cs="宋体" w:hint="eastAsia"/>
          <w:color w:val="222222"/>
          <w:kern w:val="0"/>
          <w:sz w:val="24"/>
          <w:szCs w:val="24"/>
        </w:rPr>
        <w:t>研究生就业率始终为</w:t>
      </w:r>
      <w:r>
        <w:rPr>
          <w:rFonts w:asciiTheme="minorEastAsia" w:hAnsiTheme="minorEastAsia" w:cs="宋体" w:hint="eastAsia"/>
          <w:color w:val="222222"/>
          <w:kern w:val="0"/>
          <w:sz w:val="24"/>
          <w:szCs w:val="24"/>
        </w:rPr>
        <w:t>100%</w:t>
      </w:r>
      <w:r>
        <w:rPr>
          <w:rFonts w:asciiTheme="minorEastAsia" w:hAnsiTheme="minorEastAsia" w:cs="宋体" w:hint="eastAsia"/>
          <w:color w:val="222222"/>
          <w:kern w:val="0"/>
          <w:sz w:val="24"/>
          <w:szCs w:val="24"/>
        </w:rPr>
        <w:t>，本科生就业率稳定在</w:t>
      </w:r>
      <w:r>
        <w:rPr>
          <w:rFonts w:asciiTheme="minorEastAsia" w:hAnsiTheme="minorEastAsia" w:cs="宋体" w:hint="eastAsia"/>
          <w:color w:val="222222"/>
          <w:kern w:val="0"/>
          <w:sz w:val="24"/>
          <w:szCs w:val="24"/>
        </w:rPr>
        <w:t>98%</w:t>
      </w:r>
      <w:r>
        <w:rPr>
          <w:rFonts w:asciiTheme="minorEastAsia" w:hAnsiTheme="minorEastAsia" w:cs="宋体" w:hint="eastAsia"/>
          <w:color w:val="222222"/>
          <w:kern w:val="0"/>
          <w:sz w:val="24"/>
          <w:szCs w:val="24"/>
        </w:rPr>
        <w:t>以上。学院注重学生创新能力培养，在全国大学生电子设计、全国大学生电子商务、大学生课外科技作品等竞赛中，多次获得全国一、二等奖。学院</w:t>
      </w:r>
      <w:r>
        <w:rPr>
          <w:rFonts w:ascii="宋体" w:hAnsi="宋体" w:cs="宋体" w:hint="eastAsia"/>
          <w:bCs/>
          <w:kern w:val="0"/>
          <w:sz w:val="24"/>
          <w:szCs w:val="21"/>
        </w:rPr>
        <w:t>十分重视国际合作与交流工作，坚持走国际化办学道路，</w:t>
      </w:r>
      <w:r>
        <w:rPr>
          <w:rFonts w:asciiTheme="minorEastAsia" w:hAnsiTheme="minorEastAsia" w:cs="宋体" w:hint="eastAsia"/>
          <w:color w:val="222222"/>
          <w:kern w:val="0"/>
          <w:sz w:val="24"/>
          <w:szCs w:val="24"/>
        </w:rPr>
        <w:t>先后与美国、英国、德国、法国、芬兰、俄罗斯、澳大利亚、新加坡等国家的多所大学和研究机构建立了友</w:t>
      </w:r>
      <w:r>
        <w:rPr>
          <w:rFonts w:asciiTheme="minorEastAsia" w:hAnsiTheme="minorEastAsia" w:cs="宋体" w:hint="eastAsia"/>
          <w:color w:val="222222"/>
          <w:kern w:val="0"/>
          <w:sz w:val="24"/>
          <w:szCs w:val="24"/>
        </w:rPr>
        <w:t>好关系，</w:t>
      </w:r>
      <w:r>
        <w:rPr>
          <w:rFonts w:ascii="宋体" w:hAnsi="宋体" w:cs="宋体" w:hint="eastAsia"/>
          <w:bCs/>
          <w:kern w:val="0"/>
          <w:sz w:val="24"/>
          <w:szCs w:val="21"/>
        </w:rPr>
        <w:t>联合成立了</w:t>
      </w:r>
      <w:r>
        <w:rPr>
          <w:rFonts w:ascii="宋体" w:hAnsi="宋体" w:cs="宋体" w:hint="eastAsia"/>
          <w:bCs/>
          <w:kern w:val="0"/>
          <w:sz w:val="24"/>
          <w:szCs w:val="21"/>
        </w:rPr>
        <w:t>6</w:t>
      </w:r>
      <w:r>
        <w:rPr>
          <w:rFonts w:ascii="宋体" w:hAnsi="宋体" w:cs="宋体" w:hint="eastAsia"/>
          <w:bCs/>
          <w:kern w:val="0"/>
          <w:sz w:val="24"/>
          <w:szCs w:val="21"/>
        </w:rPr>
        <w:t>个国际研究机构。</w:t>
      </w:r>
      <w:r>
        <w:rPr>
          <w:rFonts w:asciiTheme="minorEastAsia" w:hAnsiTheme="minorEastAsia" w:cs="宋体" w:hint="eastAsia"/>
          <w:color w:val="222222"/>
          <w:kern w:val="0"/>
          <w:sz w:val="24"/>
          <w:szCs w:val="24"/>
        </w:rPr>
        <w:t>并互派留学生和访问学者，联合进行科学研究与研究生培养。</w:t>
      </w:r>
      <w:r>
        <w:rPr>
          <w:rFonts w:ascii="宋体" w:hAnsi="宋体" w:cs="宋体" w:hint="eastAsia"/>
          <w:bCs/>
          <w:kern w:val="0"/>
          <w:sz w:val="24"/>
          <w:szCs w:val="21"/>
        </w:rPr>
        <w:t>着力培养具有国际视野和国际竞争力人才，赴海外游学学生及来学院留学学生数量逐年上升。</w:t>
      </w:r>
    </w:p>
    <w:p w:rsidR="0034787B" w:rsidRDefault="00741AD6" w:rsidP="000D56D1">
      <w:pPr>
        <w:widowControl/>
        <w:spacing w:beforeLines="50" w:line="500" w:lineRule="exact"/>
        <w:ind w:firstLineChars="200" w:firstLine="560"/>
        <w:jc w:val="left"/>
        <w:rPr>
          <w:sz w:val="28"/>
          <w:szCs w:val="28"/>
        </w:rPr>
      </w:pPr>
      <w:r>
        <w:rPr>
          <w:rFonts w:hint="eastAsia"/>
          <w:sz w:val="28"/>
          <w:szCs w:val="28"/>
        </w:rPr>
        <w:t>二、优势重点学科介绍：</w:t>
      </w:r>
    </w:p>
    <w:tbl>
      <w:tblPr>
        <w:tblStyle w:val="a9"/>
        <w:tblW w:w="8472" w:type="dxa"/>
        <w:tblLayout w:type="fixed"/>
        <w:tblLook w:val="04A0"/>
      </w:tblPr>
      <w:tblGrid>
        <w:gridCol w:w="2376"/>
        <w:gridCol w:w="6096"/>
      </w:tblGrid>
      <w:tr w:rsidR="0034787B">
        <w:trPr>
          <w:trHeight w:val="364"/>
        </w:trPr>
        <w:tc>
          <w:tcPr>
            <w:tcW w:w="2376" w:type="dxa"/>
            <w:vAlign w:val="center"/>
          </w:tcPr>
          <w:p w:rsidR="0034787B" w:rsidRDefault="00741AD6">
            <w:pPr>
              <w:pStyle w:val="1"/>
              <w:adjustRightInd w:val="0"/>
              <w:snapToGrid w:val="0"/>
              <w:spacing w:before="0" w:beforeAutospacing="0" w:after="0" w:afterAutospacing="0" w:line="360" w:lineRule="exact"/>
              <w:jc w:val="center"/>
              <w:textAlignment w:val="baseline"/>
              <w:rPr>
                <w:rFonts w:ascii="宋体" w:hAnsi="宋体" w:cs="Tahoma"/>
                <w:color w:val="222222"/>
              </w:rPr>
            </w:pPr>
            <w:r>
              <w:rPr>
                <w:rFonts w:ascii="宋体" w:hAnsi="宋体" w:cs="Tahoma" w:hint="eastAsia"/>
                <w:color w:val="222222"/>
              </w:rPr>
              <w:t>重点学科</w:t>
            </w:r>
          </w:p>
        </w:tc>
        <w:tc>
          <w:tcPr>
            <w:tcW w:w="6096" w:type="dxa"/>
            <w:vAlign w:val="center"/>
          </w:tcPr>
          <w:p w:rsidR="0034787B" w:rsidRDefault="00741AD6">
            <w:pPr>
              <w:pStyle w:val="1"/>
              <w:adjustRightInd w:val="0"/>
              <w:snapToGrid w:val="0"/>
              <w:spacing w:before="0" w:beforeAutospacing="0" w:after="0" w:afterAutospacing="0" w:line="360" w:lineRule="exact"/>
              <w:jc w:val="center"/>
              <w:textAlignment w:val="baseline"/>
              <w:rPr>
                <w:rFonts w:ascii="宋体" w:hAnsi="宋体" w:cs="Tahoma"/>
                <w:color w:val="222222"/>
              </w:rPr>
            </w:pPr>
            <w:r>
              <w:rPr>
                <w:rFonts w:ascii="宋体" w:hAnsi="宋体" w:cs="Tahoma" w:hint="eastAsia"/>
                <w:color w:val="222222"/>
              </w:rPr>
              <w:t>研究方向</w:t>
            </w:r>
          </w:p>
        </w:tc>
      </w:tr>
      <w:tr w:rsidR="0034787B">
        <w:trPr>
          <w:trHeight w:val="597"/>
        </w:trPr>
        <w:tc>
          <w:tcPr>
            <w:tcW w:w="2376" w:type="dxa"/>
            <w:vAlign w:val="center"/>
          </w:tcPr>
          <w:p w:rsidR="0034787B" w:rsidRDefault="00741AD6">
            <w:pPr>
              <w:pStyle w:val="1"/>
              <w:adjustRightInd w:val="0"/>
              <w:snapToGrid w:val="0"/>
              <w:spacing w:before="0" w:beforeAutospacing="0" w:after="0" w:afterAutospacing="0" w:line="360" w:lineRule="exact"/>
              <w:jc w:val="center"/>
              <w:textAlignment w:val="baseline"/>
              <w:rPr>
                <w:rFonts w:ascii="宋体" w:hAnsi="宋体" w:cs="Tahoma"/>
                <w:color w:val="222222"/>
              </w:rPr>
            </w:pPr>
            <w:r>
              <w:rPr>
                <w:rFonts w:asciiTheme="minorHAnsi" w:eastAsiaTheme="minorEastAsia" w:hAnsiTheme="minorHAnsi" w:hint="eastAsia"/>
                <w:bCs w:val="0"/>
              </w:rPr>
              <w:t>电路与系统</w:t>
            </w:r>
          </w:p>
        </w:tc>
        <w:tc>
          <w:tcPr>
            <w:tcW w:w="6096" w:type="dxa"/>
          </w:tcPr>
          <w:p w:rsidR="0034787B" w:rsidRDefault="00741AD6">
            <w:pPr>
              <w:pStyle w:val="1"/>
              <w:adjustRightInd w:val="0"/>
              <w:snapToGrid w:val="0"/>
              <w:spacing w:before="0" w:beforeAutospacing="0" w:after="0" w:afterAutospacing="0" w:line="360" w:lineRule="exact"/>
              <w:jc w:val="both"/>
              <w:textAlignment w:val="baseline"/>
              <w:rPr>
                <w:b w:val="0"/>
                <w:bCs w:val="0"/>
              </w:rPr>
            </w:pPr>
            <w:r>
              <w:rPr>
                <w:rFonts w:hint="eastAsia"/>
                <w:b w:val="0"/>
                <w:bCs w:val="0"/>
              </w:rPr>
              <w:t>1</w:t>
            </w:r>
            <w:r>
              <w:rPr>
                <w:rFonts w:hint="eastAsia"/>
                <w:b w:val="0"/>
                <w:bCs w:val="0"/>
              </w:rPr>
              <w:t>、</w:t>
            </w:r>
            <w:r>
              <w:rPr>
                <w:b w:val="0"/>
                <w:bCs w:val="0"/>
              </w:rPr>
              <w:t>信息感知技术及其在航电系统中的应用。</w:t>
            </w:r>
            <w:r>
              <w:rPr>
                <w:rFonts w:hint="eastAsia"/>
                <w:b w:val="0"/>
                <w:bCs w:val="0"/>
              </w:rPr>
              <w:t>2</w:t>
            </w:r>
            <w:r>
              <w:rPr>
                <w:rFonts w:hint="eastAsia"/>
                <w:b w:val="0"/>
                <w:bCs w:val="0"/>
              </w:rPr>
              <w:t>、</w:t>
            </w:r>
            <w:r>
              <w:rPr>
                <w:b w:val="0"/>
                <w:bCs w:val="0"/>
              </w:rPr>
              <w:t>专用集成电路与航空微纳传感器设计。</w:t>
            </w:r>
            <w:r>
              <w:rPr>
                <w:rFonts w:hint="eastAsia"/>
                <w:b w:val="0"/>
                <w:bCs w:val="0"/>
              </w:rPr>
              <w:t>3</w:t>
            </w:r>
            <w:r>
              <w:rPr>
                <w:rFonts w:hint="eastAsia"/>
                <w:b w:val="0"/>
                <w:bCs w:val="0"/>
              </w:rPr>
              <w:t>、</w:t>
            </w:r>
            <w:r>
              <w:rPr>
                <w:b w:val="0"/>
                <w:bCs w:val="0"/>
              </w:rPr>
              <w:t>航空电子综合系统仿真。</w:t>
            </w:r>
          </w:p>
        </w:tc>
      </w:tr>
      <w:tr w:rsidR="0034787B">
        <w:trPr>
          <w:trHeight w:val="669"/>
        </w:trPr>
        <w:tc>
          <w:tcPr>
            <w:tcW w:w="2376" w:type="dxa"/>
            <w:vAlign w:val="center"/>
          </w:tcPr>
          <w:p w:rsidR="0034787B" w:rsidRDefault="00741AD6">
            <w:pPr>
              <w:pStyle w:val="1"/>
              <w:adjustRightInd w:val="0"/>
              <w:snapToGrid w:val="0"/>
              <w:spacing w:before="0" w:beforeAutospacing="0" w:after="0" w:afterAutospacing="0" w:line="360" w:lineRule="exact"/>
              <w:jc w:val="center"/>
              <w:textAlignment w:val="baseline"/>
              <w:rPr>
                <w:rFonts w:ascii="宋体" w:hAnsi="宋体" w:cs="Tahoma"/>
                <w:color w:val="222222"/>
              </w:rPr>
            </w:pPr>
            <w:r>
              <w:rPr>
                <w:rFonts w:asciiTheme="minorHAnsi" w:eastAsiaTheme="minorEastAsia" w:hAnsiTheme="minorHAnsi" w:hint="eastAsia"/>
                <w:bCs w:val="0"/>
              </w:rPr>
              <w:t>通信与信息系统</w:t>
            </w:r>
          </w:p>
        </w:tc>
        <w:tc>
          <w:tcPr>
            <w:tcW w:w="6096" w:type="dxa"/>
          </w:tcPr>
          <w:p w:rsidR="0034787B" w:rsidRDefault="00741AD6">
            <w:pPr>
              <w:pStyle w:val="1"/>
              <w:adjustRightInd w:val="0"/>
              <w:snapToGrid w:val="0"/>
              <w:spacing w:before="0" w:beforeAutospacing="0" w:after="0" w:afterAutospacing="0" w:line="360" w:lineRule="exact"/>
              <w:jc w:val="both"/>
              <w:textAlignment w:val="baseline"/>
              <w:rPr>
                <w:b w:val="0"/>
                <w:bCs w:val="0"/>
              </w:rPr>
            </w:pPr>
            <w:r>
              <w:rPr>
                <w:rFonts w:hint="eastAsia"/>
                <w:b w:val="0"/>
                <w:bCs w:val="0"/>
              </w:rPr>
              <w:t>1</w:t>
            </w:r>
            <w:r>
              <w:rPr>
                <w:rFonts w:hint="eastAsia"/>
                <w:b w:val="0"/>
                <w:bCs w:val="0"/>
              </w:rPr>
              <w:t>、</w:t>
            </w:r>
            <w:r>
              <w:rPr>
                <w:b w:val="0"/>
                <w:bCs w:val="0"/>
              </w:rPr>
              <w:t>卫星导航与定位</w:t>
            </w:r>
            <w:r>
              <w:rPr>
                <w:rFonts w:hint="eastAsia"/>
                <w:b w:val="0"/>
                <w:bCs w:val="0"/>
              </w:rPr>
              <w:t>2</w:t>
            </w:r>
            <w:r>
              <w:rPr>
                <w:rFonts w:hint="eastAsia"/>
                <w:b w:val="0"/>
                <w:bCs w:val="0"/>
              </w:rPr>
              <w:t>、</w:t>
            </w:r>
            <w:r>
              <w:rPr>
                <w:b w:val="0"/>
                <w:bCs w:val="0"/>
              </w:rPr>
              <w:t>宽带无线通信与网络</w:t>
            </w:r>
            <w:r>
              <w:rPr>
                <w:rFonts w:hint="eastAsia"/>
                <w:b w:val="0"/>
                <w:bCs w:val="0"/>
              </w:rPr>
              <w:t>3</w:t>
            </w:r>
            <w:r>
              <w:rPr>
                <w:rFonts w:hint="eastAsia"/>
                <w:b w:val="0"/>
                <w:bCs w:val="0"/>
              </w:rPr>
              <w:t>、</w:t>
            </w:r>
            <w:r>
              <w:rPr>
                <w:b w:val="0"/>
                <w:bCs w:val="0"/>
              </w:rPr>
              <w:t>通信信号处理与抗干扰技术</w:t>
            </w:r>
            <w:r>
              <w:rPr>
                <w:rFonts w:hint="eastAsia"/>
                <w:b w:val="0"/>
                <w:bCs w:val="0"/>
              </w:rPr>
              <w:t>4</w:t>
            </w:r>
            <w:r>
              <w:rPr>
                <w:rFonts w:hint="eastAsia"/>
                <w:b w:val="0"/>
                <w:bCs w:val="0"/>
              </w:rPr>
              <w:t>、</w:t>
            </w:r>
            <w:r>
              <w:rPr>
                <w:b w:val="0"/>
                <w:bCs w:val="0"/>
              </w:rPr>
              <w:t>信息处理与控制技术</w:t>
            </w:r>
          </w:p>
        </w:tc>
      </w:tr>
      <w:tr w:rsidR="0034787B">
        <w:tc>
          <w:tcPr>
            <w:tcW w:w="2376" w:type="dxa"/>
            <w:vAlign w:val="center"/>
          </w:tcPr>
          <w:p w:rsidR="0034787B" w:rsidRDefault="00741AD6">
            <w:pPr>
              <w:pStyle w:val="1"/>
              <w:adjustRightInd w:val="0"/>
              <w:snapToGrid w:val="0"/>
              <w:spacing w:before="0" w:beforeAutospacing="0" w:after="0" w:afterAutospacing="0" w:line="360" w:lineRule="exact"/>
              <w:jc w:val="center"/>
              <w:textAlignment w:val="baseline"/>
              <w:rPr>
                <w:rFonts w:ascii="宋体" w:hAnsi="宋体" w:cs="Tahoma"/>
                <w:color w:val="222222"/>
              </w:rPr>
            </w:pPr>
            <w:r>
              <w:rPr>
                <w:rFonts w:asciiTheme="minorHAnsi" w:eastAsiaTheme="minorEastAsia" w:hAnsiTheme="minorHAnsi" w:hint="eastAsia"/>
                <w:bCs w:val="0"/>
              </w:rPr>
              <w:t>信号与信息处理</w:t>
            </w:r>
          </w:p>
        </w:tc>
        <w:tc>
          <w:tcPr>
            <w:tcW w:w="6096" w:type="dxa"/>
          </w:tcPr>
          <w:p w:rsidR="0034787B" w:rsidRDefault="00741AD6">
            <w:pPr>
              <w:pStyle w:val="1"/>
              <w:adjustRightInd w:val="0"/>
              <w:snapToGrid w:val="0"/>
              <w:spacing w:before="0" w:beforeAutospacing="0" w:after="0" w:afterAutospacing="0" w:line="360" w:lineRule="exact"/>
              <w:jc w:val="both"/>
              <w:textAlignment w:val="baseline"/>
              <w:rPr>
                <w:b w:val="0"/>
                <w:bCs w:val="0"/>
              </w:rPr>
            </w:pPr>
            <w:r>
              <w:rPr>
                <w:rFonts w:hint="eastAsia"/>
                <w:b w:val="0"/>
                <w:bCs w:val="0"/>
              </w:rPr>
              <w:t>1</w:t>
            </w:r>
            <w:r>
              <w:rPr>
                <w:rFonts w:hint="eastAsia"/>
                <w:b w:val="0"/>
                <w:bCs w:val="0"/>
              </w:rPr>
              <w:t>、</w:t>
            </w:r>
            <w:r>
              <w:rPr>
                <w:b w:val="0"/>
                <w:bCs w:val="0"/>
              </w:rPr>
              <w:t>空天遥感信息的获取与处理</w:t>
            </w:r>
            <w:r>
              <w:rPr>
                <w:rFonts w:hint="eastAsia"/>
                <w:b w:val="0"/>
                <w:bCs w:val="0"/>
              </w:rPr>
              <w:t>2</w:t>
            </w:r>
            <w:r>
              <w:rPr>
                <w:rFonts w:hint="eastAsia"/>
                <w:b w:val="0"/>
                <w:bCs w:val="0"/>
              </w:rPr>
              <w:t>、</w:t>
            </w:r>
            <w:r>
              <w:rPr>
                <w:b w:val="0"/>
                <w:bCs w:val="0"/>
              </w:rPr>
              <w:t>多媒体信号处理与虚拟现实技术</w:t>
            </w:r>
            <w:r>
              <w:rPr>
                <w:rFonts w:hint="eastAsia"/>
                <w:b w:val="0"/>
                <w:bCs w:val="0"/>
              </w:rPr>
              <w:t>3</w:t>
            </w:r>
            <w:r>
              <w:rPr>
                <w:rFonts w:hint="eastAsia"/>
                <w:b w:val="0"/>
                <w:bCs w:val="0"/>
              </w:rPr>
              <w:t>、</w:t>
            </w:r>
            <w:r>
              <w:rPr>
                <w:b w:val="0"/>
                <w:bCs w:val="0"/>
              </w:rPr>
              <w:t>微弱信号检测与多源信息融合技术</w:t>
            </w:r>
            <w:r>
              <w:rPr>
                <w:rFonts w:hint="eastAsia"/>
                <w:b w:val="0"/>
                <w:bCs w:val="0"/>
              </w:rPr>
              <w:t>4</w:t>
            </w:r>
            <w:r>
              <w:rPr>
                <w:rFonts w:hint="eastAsia"/>
                <w:b w:val="0"/>
                <w:bCs w:val="0"/>
              </w:rPr>
              <w:t>、</w:t>
            </w:r>
            <w:r>
              <w:rPr>
                <w:b w:val="0"/>
                <w:bCs w:val="0"/>
              </w:rPr>
              <w:t>多传感器及阵列信号处理</w:t>
            </w:r>
            <w:r>
              <w:rPr>
                <w:rFonts w:hint="eastAsia"/>
                <w:b w:val="0"/>
                <w:bCs w:val="0"/>
              </w:rPr>
              <w:t>5</w:t>
            </w:r>
            <w:r>
              <w:rPr>
                <w:rFonts w:hint="eastAsia"/>
                <w:b w:val="0"/>
                <w:bCs w:val="0"/>
              </w:rPr>
              <w:t>、</w:t>
            </w:r>
            <w:r>
              <w:rPr>
                <w:b w:val="0"/>
                <w:bCs w:val="0"/>
              </w:rPr>
              <w:t>信号检测与高速处理技术</w:t>
            </w:r>
            <w:r>
              <w:rPr>
                <w:rFonts w:hint="eastAsia"/>
                <w:b w:val="0"/>
                <w:bCs w:val="0"/>
              </w:rPr>
              <w:t>6</w:t>
            </w:r>
            <w:r>
              <w:rPr>
                <w:rFonts w:hint="eastAsia"/>
                <w:b w:val="0"/>
                <w:bCs w:val="0"/>
              </w:rPr>
              <w:t>、</w:t>
            </w:r>
            <w:r>
              <w:rPr>
                <w:b w:val="0"/>
                <w:bCs w:val="0"/>
              </w:rPr>
              <w:t>语音信号处理与多媒体技术</w:t>
            </w:r>
          </w:p>
        </w:tc>
      </w:tr>
      <w:tr w:rsidR="0034787B">
        <w:tc>
          <w:tcPr>
            <w:tcW w:w="2376" w:type="dxa"/>
            <w:vAlign w:val="center"/>
          </w:tcPr>
          <w:p w:rsidR="0034787B" w:rsidRDefault="00741AD6">
            <w:pPr>
              <w:pStyle w:val="1"/>
              <w:adjustRightInd w:val="0"/>
              <w:snapToGrid w:val="0"/>
              <w:spacing w:before="0" w:beforeAutospacing="0" w:after="0" w:afterAutospacing="0" w:line="360" w:lineRule="exact"/>
              <w:jc w:val="center"/>
              <w:textAlignment w:val="baseline"/>
              <w:rPr>
                <w:rFonts w:ascii="宋体" w:hAnsi="宋体" w:cs="Tahoma"/>
                <w:color w:val="222222"/>
              </w:rPr>
            </w:pPr>
            <w:bookmarkStart w:id="0" w:name="OLE_LINK1"/>
            <w:bookmarkStart w:id="1" w:name="OLE_LINK2"/>
            <w:r>
              <w:rPr>
                <w:rFonts w:asciiTheme="minorHAnsi" w:eastAsiaTheme="minorEastAsia" w:hAnsiTheme="minorHAnsi" w:hint="eastAsia"/>
                <w:bCs w:val="0"/>
              </w:rPr>
              <w:t>系统工程</w:t>
            </w:r>
            <w:bookmarkEnd w:id="0"/>
            <w:bookmarkEnd w:id="1"/>
          </w:p>
        </w:tc>
        <w:tc>
          <w:tcPr>
            <w:tcW w:w="6096" w:type="dxa"/>
          </w:tcPr>
          <w:p w:rsidR="0034787B" w:rsidRDefault="00741AD6">
            <w:pPr>
              <w:pStyle w:val="1"/>
              <w:adjustRightInd w:val="0"/>
              <w:snapToGrid w:val="0"/>
              <w:spacing w:before="0" w:beforeAutospacing="0" w:after="0" w:afterAutospacing="0" w:line="360" w:lineRule="exact"/>
              <w:jc w:val="both"/>
              <w:textAlignment w:val="baseline"/>
              <w:rPr>
                <w:b w:val="0"/>
                <w:bCs w:val="0"/>
              </w:rPr>
            </w:pPr>
            <w:r>
              <w:rPr>
                <w:rFonts w:hint="eastAsia"/>
                <w:b w:val="0"/>
                <w:bCs w:val="0"/>
              </w:rPr>
              <w:t>1</w:t>
            </w:r>
            <w:r>
              <w:rPr>
                <w:rFonts w:hint="eastAsia"/>
                <w:b w:val="0"/>
                <w:bCs w:val="0"/>
              </w:rPr>
              <w:t>、</w:t>
            </w:r>
            <w:r>
              <w:rPr>
                <w:b w:val="0"/>
                <w:bCs w:val="0"/>
              </w:rPr>
              <w:t>大系统理论及应用</w:t>
            </w:r>
            <w:r>
              <w:rPr>
                <w:b w:val="0"/>
                <w:bCs w:val="0"/>
              </w:rPr>
              <w:t xml:space="preserve">2 </w:t>
            </w:r>
            <w:r>
              <w:rPr>
                <w:rFonts w:hint="eastAsia"/>
                <w:b w:val="0"/>
                <w:bCs w:val="0"/>
              </w:rPr>
              <w:t>、</w:t>
            </w:r>
            <w:r>
              <w:rPr>
                <w:b w:val="0"/>
                <w:bCs w:val="0"/>
              </w:rPr>
              <w:t>复杂系统建模、仿真与性能评估</w:t>
            </w:r>
            <w:r>
              <w:rPr>
                <w:b w:val="0"/>
                <w:bCs w:val="0"/>
              </w:rPr>
              <w:t xml:space="preserve">3 </w:t>
            </w:r>
            <w:r>
              <w:rPr>
                <w:rFonts w:hint="eastAsia"/>
                <w:b w:val="0"/>
                <w:bCs w:val="0"/>
              </w:rPr>
              <w:t>、</w:t>
            </w:r>
            <w:r>
              <w:rPr>
                <w:b w:val="0"/>
                <w:bCs w:val="0"/>
              </w:rPr>
              <w:t>航空电子综合系统及仿真技术</w:t>
            </w:r>
            <w:r>
              <w:rPr>
                <w:b w:val="0"/>
                <w:bCs w:val="0"/>
              </w:rPr>
              <w:t xml:space="preserve">4 </w:t>
            </w:r>
            <w:r>
              <w:rPr>
                <w:rFonts w:hint="eastAsia"/>
                <w:b w:val="0"/>
                <w:bCs w:val="0"/>
              </w:rPr>
              <w:t>、</w:t>
            </w:r>
            <w:r>
              <w:rPr>
                <w:b w:val="0"/>
                <w:bCs w:val="0"/>
              </w:rPr>
              <w:t>现代火力控制理论</w:t>
            </w:r>
            <w:r>
              <w:rPr>
                <w:b w:val="0"/>
                <w:bCs w:val="0"/>
              </w:rPr>
              <w:t xml:space="preserve">5 </w:t>
            </w:r>
            <w:r>
              <w:rPr>
                <w:rFonts w:hint="eastAsia"/>
                <w:b w:val="0"/>
                <w:bCs w:val="0"/>
              </w:rPr>
              <w:t>、</w:t>
            </w:r>
            <w:r>
              <w:rPr>
                <w:b w:val="0"/>
                <w:bCs w:val="0"/>
              </w:rPr>
              <w:t>先进控制理论及应用</w:t>
            </w:r>
            <w:r>
              <w:rPr>
                <w:b w:val="0"/>
                <w:bCs w:val="0"/>
              </w:rPr>
              <w:t xml:space="preserve">6 </w:t>
            </w:r>
            <w:r>
              <w:rPr>
                <w:rFonts w:hint="eastAsia"/>
                <w:b w:val="0"/>
                <w:bCs w:val="0"/>
              </w:rPr>
              <w:t>、</w:t>
            </w:r>
            <w:r>
              <w:rPr>
                <w:b w:val="0"/>
                <w:bCs w:val="0"/>
              </w:rPr>
              <w:t>智能化指挥与控制工程</w:t>
            </w:r>
          </w:p>
        </w:tc>
      </w:tr>
      <w:tr w:rsidR="0034787B">
        <w:trPr>
          <w:trHeight w:val="630"/>
        </w:trPr>
        <w:tc>
          <w:tcPr>
            <w:tcW w:w="2376" w:type="dxa"/>
            <w:vAlign w:val="center"/>
          </w:tcPr>
          <w:p w:rsidR="0034787B" w:rsidRDefault="00741AD6">
            <w:pPr>
              <w:pStyle w:val="1"/>
              <w:adjustRightInd w:val="0"/>
              <w:snapToGrid w:val="0"/>
              <w:spacing w:before="0" w:beforeAutospacing="0" w:after="0" w:afterAutospacing="0" w:line="360" w:lineRule="exact"/>
              <w:jc w:val="center"/>
              <w:textAlignment w:val="baseline"/>
              <w:rPr>
                <w:rFonts w:ascii="宋体" w:hAnsi="宋体" w:cs="Tahoma"/>
                <w:color w:val="222222"/>
              </w:rPr>
            </w:pPr>
            <w:r>
              <w:rPr>
                <w:rFonts w:asciiTheme="minorHAnsi" w:eastAsiaTheme="minorEastAsia" w:hAnsiTheme="minorHAnsi" w:hint="eastAsia"/>
                <w:bCs w:val="0"/>
              </w:rPr>
              <w:t>电磁场与微波技术</w:t>
            </w:r>
          </w:p>
        </w:tc>
        <w:tc>
          <w:tcPr>
            <w:tcW w:w="6096" w:type="dxa"/>
          </w:tcPr>
          <w:p w:rsidR="0034787B" w:rsidRDefault="00741AD6">
            <w:pPr>
              <w:pStyle w:val="1"/>
              <w:adjustRightInd w:val="0"/>
              <w:snapToGrid w:val="0"/>
              <w:spacing w:before="0" w:beforeAutospacing="0" w:after="0" w:afterAutospacing="0" w:line="360" w:lineRule="exact"/>
              <w:jc w:val="both"/>
              <w:textAlignment w:val="baseline"/>
              <w:rPr>
                <w:b w:val="0"/>
                <w:bCs w:val="0"/>
              </w:rPr>
            </w:pPr>
            <w:r>
              <w:rPr>
                <w:rFonts w:hint="eastAsia"/>
                <w:b w:val="0"/>
                <w:bCs w:val="0"/>
              </w:rPr>
              <w:t>1</w:t>
            </w:r>
            <w:r>
              <w:rPr>
                <w:rFonts w:hint="eastAsia"/>
                <w:b w:val="0"/>
                <w:bCs w:val="0"/>
              </w:rPr>
              <w:t>、</w:t>
            </w:r>
            <w:r>
              <w:rPr>
                <w:b w:val="0"/>
                <w:bCs w:val="0"/>
              </w:rPr>
              <w:t>电磁理论与计算电磁学</w:t>
            </w:r>
            <w:r>
              <w:rPr>
                <w:rFonts w:hint="eastAsia"/>
                <w:b w:val="0"/>
                <w:bCs w:val="0"/>
              </w:rPr>
              <w:t>2</w:t>
            </w:r>
            <w:r>
              <w:rPr>
                <w:rFonts w:hint="eastAsia"/>
                <w:b w:val="0"/>
                <w:bCs w:val="0"/>
              </w:rPr>
              <w:t>、</w:t>
            </w:r>
            <w:r>
              <w:rPr>
                <w:b w:val="0"/>
                <w:bCs w:val="0"/>
              </w:rPr>
              <w:t>天线与天线罩设计</w:t>
            </w:r>
            <w:r>
              <w:rPr>
                <w:rFonts w:hint="eastAsia"/>
                <w:b w:val="0"/>
                <w:bCs w:val="0"/>
              </w:rPr>
              <w:t>3</w:t>
            </w:r>
            <w:r>
              <w:rPr>
                <w:rFonts w:hint="eastAsia"/>
                <w:b w:val="0"/>
                <w:bCs w:val="0"/>
              </w:rPr>
              <w:t>、</w:t>
            </w:r>
            <w:r>
              <w:rPr>
                <w:b w:val="0"/>
                <w:bCs w:val="0"/>
              </w:rPr>
              <w:t>微波测量与微波电路</w:t>
            </w:r>
          </w:p>
        </w:tc>
      </w:tr>
    </w:tbl>
    <w:p w:rsidR="0034787B" w:rsidRDefault="00741AD6" w:rsidP="000D56D1">
      <w:pPr>
        <w:widowControl/>
        <w:spacing w:beforeLines="50" w:line="500" w:lineRule="exact"/>
        <w:ind w:firstLineChars="148" w:firstLine="355"/>
        <w:jc w:val="left"/>
        <w:rPr>
          <w:rFonts w:asciiTheme="minorEastAsia" w:hAnsiTheme="minorEastAsia" w:cs="宋体"/>
          <w:color w:val="222222"/>
          <w:kern w:val="0"/>
          <w:sz w:val="24"/>
          <w:szCs w:val="24"/>
        </w:rPr>
      </w:pPr>
      <w:r>
        <w:rPr>
          <w:rFonts w:asciiTheme="minorEastAsia" w:hAnsiTheme="minorEastAsia" w:cs="宋体" w:hint="eastAsia"/>
          <w:color w:val="222222"/>
          <w:kern w:val="0"/>
          <w:sz w:val="24"/>
          <w:szCs w:val="24"/>
        </w:rPr>
        <w:t>也许学院发展的过去你来不及参与，但学院现在和未来的大门向你敞开！我们热诚邀请海内外电子信息以及相关领域的高水平人才加盟学院，热情期盼各界朋友和校友来校参观、指导，热烈欢迎全国各地的莘莘学子报考学院。让我们共同努力，实现学院的快速发展，全面融入工业化、信息化和国防工业现代化的建设之中，为将西北工业大学建设成为国际知名高水平研究型大学而努力奋斗！</w:t>
      </w:r>
    </w:p>
    <w:p w:rsidR="0034787B" w:rsidRDefault="0034787B">
      <w:pPr>
        <w:pStyle w:val="1"/>
        <w:adjustRightInd w:val="0"/>
        <w:snapToGrid w:val="0"/>
        <w:spacing w:before="0" w:beforeAutospacing="0" w:after="0" w:afterAutospacing="0" w:line="360" w:lineRule="auto"/>
        <w:jc w:val="both"/>
        <w:textAlignment w:val="baseline"/>
        <w:rPr>
          <w:rFonts w:ascii="宋体" w:hAnsi="宋体" w:cs="Tahoma"/>
          <w:b w:val="0"/>
          <w:color w:val="222222"/>
          <w:sz w:val="24"/>
        </w:rPr>
      </w:pPr>
    </w:p>
    <w:p w:rsidR="0034787B" w:rsidRDefault="00741AD6">
      <w:pPr>
        <w:pStyle w:val="2"/>
        <w:spacing w:before="0" w:after="0" w:line="415" w:lineRule="auto"/>
        <w:rPr>
          <w:rFonts w:ascii="Times New Roman" w:hAnsi="Times New Roman"/>
          <w:kern w:val="0"/>
        </w:rPr>
      </w:pPr>
      <w:r>
        <w:rPr>
          <w:rFonts w:ascii="Times New Roman" w:hAnsi="Times New Roman"/>
          <w:kern w:val="0"/>
        </w:rPr>
        <w:lastRenderedPageBreak/>
        <w:t>自动化学院简介</w:t>
      </w:r>
      <w:r>
        <w:rPr>
          <w:rFonts w:ascii="Times New Roman" w:hAnsi="Times New Roman"/>
          <w:kern w:val="0"/>
        </w:rPr>
        <w:t xml:space="preserve"> </w:t>
      </w:r>
    </w:p>
    <w:p w:rsidR="0034787B" w:rsidRDefault="00741AD6" w:rsidP="000D56D1">
      <w:pPr>
        <w:adjustRightInd w:val="0"/>
        <w:snapToGrid w:val="0"/>
        <w:spacing w:beforeLines="50" w:line="400" w:lineRule="exact"/>
        <w:ind w:firstLineChars="200" w:firstLine="480"/>
        <w:rPr>
          <w:rFonts w:cs="宋体"/>
          <w:color w:val="222222"/>
          <w:kern w:val="0"/>
          <w:sz w:val="24"/>
        </w:rPr>
      </w:pPr>
      <w:r>
        <w:rPr>
          <w:rFonts w:cs="宋体" w:hint="eastAsia"/>
          <w:noProof/>
          <w:color w:val="222222"/>
          <w:kern w:val="0"/>
          <w:sz w:val="24"/>
        </w:rPr>
        <w:drawing>
          <wp:anchor distT="0" distB="0" distL="114300" distR="114300" simplePos="0" relativeHeight="251653632" behindDoc="0" locked="0" layoutInCell="1" allowOverlap="1">
            <wp:simplePos x="0" y="0"/>
            <wp:positionH relativeFrom="column">
              <wp:posOffset>3547745</wp:posOffset>
            </wp:positionH>
            <wp:positionV relativeFrom="paragraph">
              <wp:posOffset>0</wp:posOffset>
            </wp:positionV>
            <wp:extent cx="2335530" cy="2028190"/>
            <wp:effectExtent l="19050" t="0" r="7620" b="0"/>
            <wp:wrapSquare wrapText="bothSides"/>
            <wp:docPr id="2" name="图片框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框 1042"/>
                    <pic:cNvPicPr>
                      <a:picLocks noChangeAspect="1" noChangeArrowheads="1"/>
                    </pic:cNvPicPr>
                  </pic:nvPicPr>
                  <pic:blipFill>
                    <a:blip r:embed="rId13" cstate="print"/>
                    <a:srcRect/>
                    <a:stretch>
                      <a:fillRect/>
                    </a:stretch>
                  </pic:blipFill>
                  <pic:spPr>
                    <a:xfrm>
                      <a:off x="0" y="0"/>
                      <a:ext cx="2335530" cy="2028190"/>
                    </a:xfrm>
                    <a:prstGeom prst="rect">
                      <a:avLst/>
                    </a:prstGeom>
                    <a:noFill/>
                    <a:ln w="9525">
                      <a:noFill/>
                      <a:miter lim="800000"/>
                      <a:headEnd/>
                      <a:tailEnd/>
                    </a:ln>
                  </pic:spPr>
                </pic:pic>
              </a:graphicData>
            </a:graphic>
          </wp:anchor>
        </w:drawing>
      </w:r>
      <w:r>
        <w:rPr>
          <w:rFonts w:cs="宋体" w:hint="eastAsia"/>
          <w:color w:val="222222"/>
          <w:kern w:val="0"/>
          <w:sz w:val="24"/>
        </w:rPr>
        <w:t>自动化学院</w:t>
      </w:r>
      <w:r>
        <w:rPr>
          <w:rFonts w:ascii="Times New Roman" w:eastAsia="宋体" w:hAnsi="Times New Roman" w:cs="宋体" w:hint="eastAsia"/>
          <w:color w:val="222222"/>
          <w:kern w:val="0"/>
          <w:sz w:val="24"/>
          <w:szCs w:val="24"/>
        </w:rPr>
        <w:t>学院现有教师</w:t>
      </w:r>
      <w:r>
        <w:rPr>
          <w:rFonts w:ascii="Times New Roman" w:eastAsia="宋体" w:hAnsi="Times New Roman" w:cs="宋体" w:hint="eastAsia"/>
          <w:color w:val="222222"/>
          <w:kern w:val="0"/>
          <w:sz w:val="24"/>
          <w:szCs w:val="24"/>
        </w:rPr>
        <w:t>157</w:t>
      </w:r>
      <w:r>
        <w:rPr>
          <w:rFonts w:ascii="Times New Roman" w:eastAsia="宋体" w:hAnsi="Times New Roman" w:cs="宋体" w:hint="eastAsia"/>
          <w:color w:val="222222"/>
          <w:kern w:val="0"/>
          <w:sz w:val="24"/>
          <w:szCs w:val="24"/>
        </w:rPr>
        <w:t>人，其中教授</w:t>
      </w:r>
      <w:r>
        <w:rPr>
          <w:rFonts w:ascii="Times New Roman" w:eastAsia="宋体" w:hAnsi="Times New Roman" w:cs="宋体" w:hint="eastAsia"/>
          <w:color w:val="222222"/>
          <w:kern w:val="0"/>
          <w:sz w:val="24"/>
          <w:szCs w:val="24"/>
        </w:rPr>
        <w:t>38</w:t>
      </w:r>
      <w:r>
        <w:rPr>
          <w:rFonts w:ascii="Times New Roman" w:eastAsia="宋体" w:hAnsi="Times New Roman" w:cs="宋体" w:hint="eastAsia"/>
          <w:color w:val="222222"/>
          <w:kern w:val="0"/>
          <w:sz w:val="24"/>
          <w:szCs w:val="24"/>
        </w:rPr>
        <w:t>人，副教授</w:t>
      </w:r>
      <w:r>
        <w:rPr>
          <w:rFonts w:ascii="Times New Roman" w:eastAsia="宋体" w:hAnsi="Times New Roman" w:cs="宋体" w:hint="eastAsia"/>
          <w:color w:val="222222"/>
          <w:kern w:val="0"/>
          <w:sz w:val="24"/>
          <w:szCs w:val="24"/>
        </w:rPr>
        <w:t>63</w:t>
      </w:r>
      <w:r>
        <w:rPr>
          <w:rFonts w:ascii="Times New Roman" w:eastAsia="宋体" w:hAnsi="Times New Roman" w:cs="宋体" w:hint="eastAsia"/>
          <w:color w:val="222222"/>
          <w:kern w:val="0"/>
          <w:sz w:val="24"/>
          <w:szCs w:val="24"/>
        </w:rPr>
        <w:t>人，教师博士化率</w:t>
      </w:r>
      <w:r>
        <w:rPr>
          <w:rFonts w:ascii="Times New Roman" w:eastAsia="宋体" w:hAnsi="Times New Roman" w:cs="宋体" w:hint="eastAsia"/>
          <w:color w:val="222222"/>
          <w:kern w:val="0"/>
          <w:sz w:val="24"/>
          <w:szCs w:val="24"/>
        </w:rPr>
        <w:t>91%</w:t>
      </w:r>
      <w:r>
        <w:rPr>
          <w:rFonts w:ascii="Times New Roman" w:eastAsia="宋体" w:hAnsi="Times New Roman" w:cs="宋体" w:hint="eastAsia"/>
          <w:color w:val="222222"/>
          <w:kern w:val="0"/>
          <w:sz w:val="24"/>
          <w:szCs w:val="24"/>
        </w:rPr>
        <w:t>。教师中有国家杰青基金获得者</w:t>
      </w:r>
      <w:r>
        <w:rPr>
          <w:rFonts w:ascii="Times New Roman" w:eastAsia="宋体" w:hAnsi="Times New Roman" w:cs="宋体" w:hint="eastAsia"/>
          <w:color w:val="222222"/>
          <w:kern w:val="0"/>
          <w:sz w:val="24"/>
          <w:szCs w:val="24"/>
        </w:rPr>
        <w:t>2</w:t>
      </w:r>
      <w:r>
        <w:rPr>
          <w:rFonts w:ascii="Times New Roman" w:eastAsia="宋体" w:hAnsi="Times New Roman" w:cs="宋体" w:hint="eastAsia"/>
          <w:color w:val="222222"/>
          <w:kern w:val="0"/>
          <w:sz w:val="24"/>
          <w:szCs w:val="24"/>
        </w:rPr>
        <w:t>人，优青</w:t>
      </w:r>
      <w:r>
        <w:rPr>
          <w:rFonts w:ascii="Times New Roman" w:eastAsia="宋体" w:hAnsi="Times New Roman" w:cs="宋体" w:hint="eastAsia"/>
          <w:color w:val="222222"/>
          <w:kern w:val="0"/>
          <w:sz w:val="24"/>
          <w:szCs w:val="24"/>
        </w:rPr>
        <w:t>1</w:t>
      </w:r>
      <w:r>
        <w:rPr>
          <w:rFonts w:ascii="Times New Roman" w:eastAsia="宋体" w:hAnsi="Times New Roman" w:cs="宋体" w:hint="eastAsia"/>
          <w:color w:val="222222"/>
          <w:kern w:val="0"/>
          <w:sz w:val="24"/>
          <w:szCs w:val="24"/>
        </w:rPr>
        <w:t>人，教育部跨世纪优秀人才培养计划</w:t>
      </w:r>
      <w:r>
        <w:rPr>
          <w:rFonts w:ascii="Times New Roman" w:eastAsia="宋体" w:hAnsi="Times New Roman" w:cs="宋体" w:hint="eastAsia"/>
          <w:color w:val="222222"/>
          <w:kern w:val="0"/>
          <w:sz w:val="24"/>
          <w:szCs w:val="24"/>
        </w:rPr>
        <w:t>2</w:t>
      </w:r>
      <w:r>
        <w:rPr>
          <w:rFonts w:ascii="Times New Roman" w:eastAsia="宋体" w:hAnsi="Times New Roman" w:cs="宋体" w:hint="eastAsia"/>
          <w:color w:val="222222"/>
          <w:kern w:val="0"/>
          <w:sz w:val="24"/>
          <w:szCs w:val="24"/>
        </w:rPr>
        <w:t>人，教育部新世纪人才</w:t>
      </w:r>
      <w:r>
        <w:rPr>
          <w:rFonts w:ascii="Times New Roman" w:eastAsia="宋体" w:hAnsi="Times New Roman" w:cs="宋体" w:hint="eastAsia"/>
          <w:color w:val="222222"/>
          <w:kern w:val="0"/>
          <w:sz w:val="24"/>
          <w:szCs w:val="24"/>
        </w:rPr>
        <w:t>4</w:t>
      </w:r>
      <w:r>
        <w:rPr>
          <w:rFonts w:ascii="Times New Roman" w:eastAsia="宋体" w:hAnsi="Times New Roman" w:cs="宋体" w:hint="eastAsia"/>
          <w:color w:val="222222"/>
          <w:kern w:val="0"/>
          <w:sz w:val="24"/>
          <w:szCs w:val="24"/>
        </w:rPr>
        <w:t>人，国家百千万人才工程</w:t>
      </w:r>
      <w:r>
        <w:rPr>
          <w:rFonts w:ascii="Times New Roman" w:eastAsia="宋体" w:hAnsi="Times New Roman" w:cs="宋体" w:hint="eastAsia"/>
          <w:color w:val="222222"/>
          <w:kern w:val="0"/>
          <w:sz w:val="24"/>
          <w:szCs w:val="24"/>
        </w:rPr>
        <w:t>1</w:t>
      </w:r>
      <w:r>
        <w:rPr>
          <w:rFonts w:ascii="Times New Roman" w:eastAsia="宋体" w:hAnsi="Times New Roman" w:cs="宋体" w:hint="eastAsia"/>
          <w:color w:val="222222"/>
          <w:kern w:val="0"/>
          <w:sz w:val="24"/>
          <w:szCs w:val="24"/>
        </w:rPr>
        <w:t>人，国防科工委</w:t>
      </w:r>
      <w:r>
        <w:rPr>
          <w:rFonts w:ascii="Times New Roman" w:eastAsia="宋体" w:hAnsi="Times New Roman" w:cs="宋体" w:hint="eastAsia"/>
          <w:color w:val="222222"/>
          <w:kern w:val="0"/>
          <w:sz w:val="24"/>
          <w:szCs w:val="24"/>
        </w:rPr>
        <w:t>511</w:t>
      </w:r>
      <w:r>
        <w:rPr>
          <w:rFonts w:ascii="Times New Roman" w:eastAsia="宋体" w:hAnsi="Times New Roman" w:cs="宋体" w:hint="eastAsia"/>
          <w:color w:val="222222"/>
          <w:kern w:val="0"/>
          <w:sz w:val="24"/>
          <w:szCs w:val="24"/>
        </w:rPr>
        <w:t>人才</w:t>
      </w:r>
      <w:r>
        <w:rPr>
          <w:rFonts w:ascii="Times New Roman" w:eastAsia="宋体" w:hAnsi="Times New Roman" w:cs="宋体" w:hint="eastAsia"/>
          <w:color w:val="222222"/>
          <w:kern w:val="0"/>
          <w:sz w:val="24"/>
          <w:szCs w:val="24"/>
        </w:rPr>
        <w:t>2</w:t>
      </w:r>
      <w:r>
        <w:rPr>
          <w:rFonts w:ascii="Times New Roman" w:eastAsia="宋体" w:hAnsi="Times New Roman" w:cs="宋体" w:hint="eastAsia"/>
          <w:color w:val="222222"/>
          <w:kern w:val="0"/>
          <w:sz w:val="24"/>
          <w:szCs w:val="24"/>
        </w:rPr>
        <w:t>人。担任各种国内外学术团体常务理事以上职务、重要学术会议主席副主席、学术刊物编委等约</w:t>
      </w:r>
      <w:r>
        <w:rPr>
          <w:rFonts w:ascii="Times New Roman" w:eastAsia="宋体" w:hAnsi="Times New Roman" w:cs="宋体" w:hint="eastAsia"/>
          <w:color w:val="222222"/>
          <w:kern w:val="0"/>
          <w:sz w:val="24"/>
          <w:szCs w:val="24"/>
        </w:rPr>
        <w:t>17</w:t>
      </w:r>
      <w:r>
        <w:rPr>
          <w:rFonts w:ascii="Times New Roman" w:eastAsia="宋体" w:hAnsi="Times New Roman" w:cs="宋体" w:hint="eastAsia"/>
          <w:color w:val="222222"/>
          <w:kern w:val="0"/>
          <w:sz w:val="24"/>
          <w:szCs w:val="24"/>
        </w:rPr>
        <w:t>人。</w:t>
      </w:r>
    </w:p>
    <w:p w:rsidR="0034787B" w:rsidRDefault="00741AD6" w:rsidP="000D56D1">
      <w:pPr>
        <w:adjustRightInd w:val="0"/>
        <w:snapToGrid w:val="0"/>
        <w:spacing w:beforeLines="100" w:line="400" w:lineRule="exact"/>
        <w:jc w:val="center"/>
        <w:rPr>
          <w:rFonts w:asciiTheme="minorEastAsia" w:hAnsiTheme="minorEastAsia" w:cs="宋体"/>
          <w:b/>
          <w:sz w:val="32"/>
          <w:szCs w:val="32"/>
        </w:rPr>
      </w:pPr>
      <w:r>
        <w:rPr>
          <w:rFonts w:asciiTheme="minorEastAsia" w:hAnsiTheme="minorEastAsia" w:cs="宋体" w:hint="eastAsia"/>
          <w:b/>
          <w:sz w:val="32"/>
          <w:szCs w:val="32"/>
        </w:rPr>
        <w:t>学科介绍</w:t>
      </w:r>
    </w:p>
    <w:p w:rsidR="0034787B" w:rsidRDefault="00741AD6">
      <w:pPr>
        <w:adjustRightInd w:val="0"/>
        <w:snapToGrid w:val="0"/>
        <w:spacing w:line="400" w:lineRule="exact"/>
        <w:ind w:firstLineChars="200" w:firstLine="480"/>
        <w:rPr>
          <w:rFonts w:asciiTheme="minorEastAsia" w:hAnsiTheme="minorEastAsia" w:cs="宋体"/>
          <w:sz w:val="24"/>
          <w:szCs w:val="24"/>
        </w:rPr>
      </w:pPr>
      <w:r>
        <w:rPr>
          <w:rFonts w:asciiTheme="minorEastAsia" w:hAnsiTheme="minorEastAsia" w:cs="宋体" w:hint="eastAsia"/>
          <w:sz w:val="24"/>
          <w:szCs w:val="24"/>
        </w:rPr>
        <w:t>学院以自动化、电气工程及其自动化、测控技术及仪器为重点专业，设有信息安全（含保密方向）、交通设备与控制工程等多个本科特色专业。</w:t>
      </w:r>
    </w:p>
    <w:p w:rsidR="0034787B" w:rsidRDefault="00741AD6">
      <w:pPr>
        <w:adjustRightInd w:val="0"/>
        <w:snapToGrid w:val="0"/>
        <w:spacing w:line="400" w:lineRule="exact"/>
        <w:ind w:firstLineChars="200" w:firstLine="480"/>
        <w:rPr>
          <w:rFonts w:asciiTheme="minorEastAsia" w:hAnsiTheme="minorEastAsia" w:cs="宋体"/>
          <w:sz w:val="24"/>
          <w:szCs w:val="24"/>
        </w:rPr>
      </w:pPr>
      <w:r>
        <w:rPr>
          <w:rFonts w:asciiTheme="minorEastAsia" w:hAnsiTheme="minorEastAsia" w:cs="宋体" w:hint="eastAsia"/>
          <w:sz w:val="24"/>
          <w:szCs w:val="24"/>
        </w:rPr>
        <w:t>2012</w:t>
      </w:r>
      <w:r>
        <w:rPr>
          <w:rFonts w:asciiTheme="minorEastAsia" w:hAnsiTheme="minorEastAsia" w:cs="宋体" w:hint="eastAsia"/>
          <w:sz w:val="24"/>
          <w:szCs w:val="24"/>
        </w:rPr>
        <w:t>年自动化专业获批工信部重点专业；</w:t>
      </w:r>
      <w:r>
        <w:rPr>
          <w:rFonts w:asciiTheme="minorEastAsia" w:hAnsiTheme="minorEastAsia" w:cs="宋体" w:hint="eastAsia"/>
          <w:sz w:val="24"/>
          <w:szCs w:val="24"/>
        </w:rPr>
        <w:t>2011</w:t>
      </w:r>
      <w:r>
        <w:rPr>
          <w:rFonts w:asciiTheme="minorEastAsia" w:hAnsiTheme="minorEastAsia" w:cs="宋体" w:hint="eastAsia"/>
          <w:sz w:val="24"/>
          <w:szCs w:val="24"/>
        </w:rPr>
        <w:t>年信息安全（保密</w:t>
      </w:r>
      <w:r>
        <w:rPr>
          <w:rFonts w:asciiTheme="minorEastAsia" w:hAnsiTheme="minorEastAsia" w:cs="宋体" w:hint="eastAsia"/>
          <w:sz w:val="24"/>
          <w:szCs w:val="24"/>
        </w:rPr>
        <w:t>方向）获批招生；</w:t>
      </w:r>
      <w:r>
        <w:rPr>
          <w:rFonts w:asciiTheme="minorEastAsia" w:hAnsiTheme="minorEastAsia" w:cs="宋体" w:hint="eastAsia"/>
          <w:sz w:val="24"/>
          <w:szCs w:val="24"/>
        </w:rPr>
        <w:t>2012</w:t>
      </w:r>
      <w:r>
        <w:rPr>
          <w:rFonts w:asciiTheme="minorEastAsia" w:hAnsiTheme="minorEastAsia" w:cs="宋体" w:hint="eastAsia"/>
          <w:sz w:val="24"/>
          <w:szCs w:val="24"/>
        </w:rPr>
        <w:t>年教育部批复设置交通设备与控制工程本科专业，</w:t>
      </w:r>
      <w:r>
        <w:rPr>
          <w:rFonts w:asciiTheme="minorEastAsia" w:hAnsiTheme="minorEastAsia" w:cs="宋体" w:hint="eastAsia"/>
          <w:sz w:val="24"/>
          <w:szCs w:val="24"/>
        </w:rPr>
        <w:t>2013</w:t>
      </w:r>
      <w:r>
        <w:rPr>
          <w:rFonts w:asciiTheme="minorEastAsia" w:hAnsiTheme="minorEastAsia" w:cs="宋体" w:hint="eastAsia"/>
          <w:sz w:val="24"/>
          <w:szCs w:val="24"/>
        </w:rPr>
        <w:t>年开始招生。</w:t>
      </w:r>
    </w:p>
    <w:tbl>
      <w:tblPr>
        <w:tblW w:w="85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732"/>
        <w:gridCol w:w="4842"/>
      </w:tblGrid>
      <w:tr w:rsidR="0034787B">
        <w:trPr>
          <w:trHeight w:hRule="exact" w:val="510"/>
          <w:jc w:val="center"/>
        </w:trPr>
        <w:tc>
          <w:tcPr>
            <w:tcW w:w="3732" w:type="dxa"/>
            <w:vAlign w:val="center"/>
          </w:tcPr>
          <w:p w:rsidR="0034787B" w:rsidRDefault="00741AD6">
            <w:pPr>
              <w:spacing w:line="400" w:lineRule="exact"/>
              <w:rPr>
                <w:rFonts w:asciiTheme="minorEastAsia" w:hAnsiTheme="minorEastAsia"/>
                <w:bCs/>
                <w:caps/>
                <w:sz w:val="24"/>
                <w:szCs w:val="24"/>
              </w:rPr>
            </w:pPr>
            <w:r>
              <w:rPr>
                <w:rFonts w:asciiTheme="minorEastAsia" w:hAnsiTheme="minorEastAsia" w:hint="eastAsia"/>
                <w:bCs/>
                <w:caps/>
                <w:sz w:val="24"/>
                <w:szCs w:val="24"/>
              </w:rPr>
              <w:t>自</w:t>
            </w:r>
            <w:r>
              <w:rPr>
                <w:rFonts w:asciiTheme="minorEastAsia" w:hAnsiTheme="minorEastAsia" w:cs="宋体" w:hint="eastAsia"/>
                <w:bCs/>
                <w:caps/>
                <w:sz w:val="24"/>
                <w:szCs w:val="24"/>
              </w:rPr>
              <w:t>动</w:t>
            </w:r>
            <w:r>
              <w:rPr>
                <w:rFonts w:asciiTheme="minorEastAsia" w:hAnsiTheme="minorEastAsia" w:cs="Dotum" w:hint="eastAsia"/>
                <w:bCs/>
                <w:caps/>
                <w:sz w:val="24"/>
                <w:szCs w:val="24"/>
              </w:rPr>
              <w:t>化、信息</w:t>
            </w:r>
            <w:r>
              <w:rPr>
                <w:rFonts w:asciiTheme="minorEastAsia" w:hAnsiTheme="minorEastAsia" w:cs="宋体" w:hint="eastAsia"/>
                <w:bCs/>
                <w:caps/>
                <w:sz w:val="24"/>
                <w:szCs w:val="24"/>
              </w:rPr>
              <w:t>安全</w:t>
            </w:r>
          </w:p>
        </w:tc>
        <w:tc>
          <w:tcPr>
            <w:tcW w:w="4842" w:type="dxa"/>
            <w:vAlign w:val="center"/>
          </w:tcPr>
          <w:p w:rsidR="0034787B" w:rsidRDefault="00741AD6">
            <w:pPr>
              <w:spacing w:line="400" w:lineRule="exact"/>
              <w:rPr>
                <w:rFonts w:asciiTheme="minorEastAsia" w:hAnsiTheme="minorEastAsia"/>
                <w:bCs/>
                <w:caps/>
                <w:sz w:val="24"/>
                <w:szCs w:val="24"/>
              </w:rPr>
            </w:pPr>
            <w:r>
              <w:rPr>
                <w:rFonts w:asciiTheme="minorEastAsia" w:hAnsiTheme="minorEastAsia" w:cs="宋体" w:hint="eastAsia"/>
                <w:bCs/>
                <w:caps/>
                <w:sz w:val="24"/>
                <w:szCs w:val="24"/>
              </w:rPr>
              <w:t>教</w:t>
            </w:r>
            <w:r>
              <w:rPr>
                <w:rFonts w:asciiTheme="minorEastAsia" w:hAnsiTheme="minorEastAsia" w:cs="Dotum" w:hint="eastAsia"/>
                <w:bCs/>
                <w:caps/>
                <w:sz w:val="24"/>
                <w:szCs w:val="24"/>
              </w:rPr>
              <w:t>育部特色</w:t>
            </w:r>
            <w:r>
              <w:rPr>
                <w:rFonts w:asciiTheme="minorEastAsia" w:hAnsiTheme="minorEastAsia" w:cs="宋体" w:hint="eastAsia"/>
                <w:bCs/>
                <w:caps/>
                <w:sz w:val="24"/>
                <w:szCs w:val="24"/>
              </w:rPr>
              <w:t>专业</w:t>
            </w:r>
          </w:p>
        </w:tc>
      </w:tr>
      <w:tr w:rsidR="0034787B">
        <w:trPr>
          <w:trHeight w:hRule="exact" w:val="510"/>
          <w:jc w:val="center"/>
        </w:trPr>
        <w:tc>
          <w:tcPr>
            <w:tcW w:w="3732" w:type="dxa"/>
            <w:shd w:val="clear" w:color="auto" w:fill="D3DFEE"/>
            <w:vAlign w:val="center"/>
          </w:tcPr>
          <w:p w:rsidR="0034787B" w:rsidRDefault="00741AD6">
            <w:pPr>
              <w:spacing w:line="400" w:lineRule="exact"/>
              <w:rPr>
                <w:rFonts w:asciiTheme="minorEastAsia" w:hAnsiTheme="minorEastAsia" w:cs="宋体"/>
                <w:bCs/>
                <w:sz w:val="24"/>
                <w:szCs w:val="24"/>
              </w:rPr>
            </w:pPr>
            <w:r>
              <w:rPr>
                <w:rFonts w:asciiTheme="minorEastAsia" w:hAnsiTheme="minorEastAsia" w:hint="eastAsia"/>
                <w:bCs/>
                <w:sz w:val="24"/>
                <w:szCs w:val="24"/>
              </w:rPr>
              <w:t>自</w:t>
            </w:r>
            <w:r>
              <w:rPr>
                <w:rFonts w:asciiTheme="minorEastAsia" w:hAnsiTheme="minorEastAsia" w:cs="宋体" w:hint="eastAsia"/>
                <w:bCs/>
                <w:sz w:val="24"/>
                <w:szCs w:val="24"/>
              </w:rPr>
              <w:t>动</w:t>
            </w:r>
            <w:r>
              <w:rPr>
                <w:rFonts w:asciiTheme="minorEastAsia" w:hAnsiTheme="minorEastAsia" w:cs="Dotum" w:hint="eastAsia"/>
                <w:bCs/>
                <w:sz w:val="24"/>
                <w:szCs w:val="24"/>
              </w:rPr>
              <w:t>化</w:t>
            </w:r>
          </w:p>
        </w:tc>
        <w:tc>
          <w:tcPr>
            <w:tcW w:w="4842" w:type="dxa"/>
            <w:shd w:val="clear" w:color="auto" w:fill="D3DFEE"/>
            <w:vAlign w:val="center"/>
          </w:tcPr>
          <w:p w:rsidR="0034787B" w:rsidRDefault="00741AD6">
            <w:pPr>
              <w:spacing w:line="400" w:lineRule="exact"/>
              <w:rPr>
                <w:rFonts w:asciiTheme="minorEastAsia" w:hAnsiTheme="minorEastAsia"/>
                <w:bCs/>
                <w:sz w:val="24"/>
                <w:szCs w:val="24"/>
              </w:rPr>
            </w:pPr>
            <w:r>
              <w:rPr>
                <w:rFonts w:asciiTheme="minorEastAsia" w:hAnsiTheme="minorEastAsia" w:cs="宋体" w:hint="eastAsia"/>
                <w:bCs/>
                <w:sz w:val="24"/>
                <w:szCs w:val="24"/>
              </w:rPr>
              <w:t>工信部重点专业</w:t>
            </w:r>
          </w:p>
        </w:tc>
      </w:tr>
      <w:tr w:rsidR="0034787B">
        <w:trPr>
          <w:trHeight w:hRule="exact" w:val="1069"/>
          <w:jc w:val="center"/>
        </w:trPr>
        <w:tc>
          <w:tcPr>
            <w:tcW w:w="3732" w:type="dxa"/>
            <w:vAlign w:val="center"/>
          </w:tcPr>
          <w:p w:rsidR="0034787B" w:rsidRDefault="00741AD6">
            <w:pPr>
              <w:spacing w:line="400" w:lineRule="exact"/>
              <w:rPr>
                <w:rFonts w:asciiTheme="minorEastAsia" w:hAnsiTheme="minorEastAsia" w:cs="Dotum"/>
                <w:bCs/>
                <w:sz w:val="24"/>
                <w:szCs w:val="24"/>
              </w:rPr>
            </w:pPr>
            <w:r>
              <w:rPr>
                <w:rFonts w:asciiTheme="minorEastAsia" w:hAnsiTheme="minorEastAsia" w:cs="Dotum" w:hint="eastAsia"/>
                <w:bCs/>
                <w:sz w:val="24"/>
                <w:szCs w:val="24"/>
              </w:rPr>
              <w:t>自</w:t>
            </w:r>
            <w:r>
              <w:rPr>
                <w:rFonts w:asciiTheme="minorEastAsia" w:hAnsiTheme="minorEastAsia" w:cs="宋体" w:hint="eastAsia"/>
                <w:bCs/>
                <w:sz w:val="24"/>
                <w:szCs w:val="24"/>
              </w:rPr>
              <w:t>动</w:t>
            </w:r>
            <w:r>
              <w:rPr>
                <w:rFonts w:asciiTheme="minorEastAsia" w:hAnsiTheme="minorEastAsia" w:cs="Dotum" w:hint="eastAsia"/>
                <w:bCs/>
                <w:sz w:val="24"/>
                <w:szCs w:val="24"/>
              </w:rPr>
              <w:t>化、</w:t>
            </w:r>
            <w:r>
              <w:rPr>
                <w:rFonts w:asciiTheme="minorEastAsia" w:hAnsiTheme="minorEastAsia" w:cs="宋体" w:hint="eastAsia"/>
                <w:bCs/>
                <w:sz w:val="24"/>
                <w:szCs w:val="24"/>
              </w:rPr>
              <w:t>电气</w:t>
            </w:r>
            <w:r>
              <w:rPr>
                <w:rFonts w:asciiTheme="minorEastAsia" w:hAnsiTheme="minorEastAsia" w:cs="Dotum" w:hint="eastAsia"/>
                <w:bCs/>
                <w:sz w:val="24"/>
                <w:szCs w:val="24"/>
              </w:rPr>
              <w:t>工程及其自</w:t>
            </w:r>
            <w:r>
              <w:rPr>
                <w:rFonts w:asciiTheme="minorEastAsia" w:hAnsiTheme="minorEastAsia" w:cs="宋体" w:hint="eastAsia"/>
                <w:bCs/>
                <w:sz w:val="24"/>
                <w:szCs w:val="24"/>
              </w:rPr>
              <w:t>动</w:t>
            </w:r>
            <w:r>
              <w:rPr>
                <w:rFonts w:asciiTheme="minorEastAsia" w:hAnsiTheme="minorEastAsia" w:cs="Dotum" w:hint="eastAsia"/>
                <w:bCs/>
                <w:sz w:val="24"/>
                <w:szCs w:val="24"/>
              </w:rPr>
              <w:t>化、</w:t>
            </w:r>
            <w:r>
              <w:rPr>
                <w:rFonts w:asciiTheme="minorEastAsia" w:hAnsiTheme="minorEastAsia" w:cs="宋体" w:hint="eastAsia"/>
                <w:bCs/>
                <w:sz w:val="24"/>
                <w:szCs w:val="24"/>
              </w:rPr>
              <w:t>测</w:t>
            </w:r>
            <w:r>
              <w:rPr>
                <w:rFonts w:asciiTheme="minorEastAsia" w:hAnsiTheme="minorEastAsia" w:cs="Dotum" w:hint="eastAsia"/>
                <w:bCs/>
                <w:sz w:val="24"/>
                <w:szCs w:val="24"/>
              </w:rPr>
              <w:t>控技</w:t>
            </w:r>
            <w:r>
              <w:rPr>
                <w:rFonts w:asciiTheme="minorEastAsia" w:hAnsiTheme="minorEastAsia" w:cs="宋体" w:hint="eastAsia"/>
                <w:bCs/>
                <w:sz w:val="24"/>
                <w:szCs w:val="24"/>
              </w:rPr>
              <w:t>术及仪</w:t>
            </w:r>
            <w:r>
              <w:rPr>
                <w:rFonts w:asciiTheme="minorEastAsia" w:hAnsiTheme="minorEastAsia" w:cs="Dotum" w:hint="eastAsia"/>
                <w:bCs/>
                <w:sz w:val="24"/>
                <w:szCs w:val="24"/>
              </w:rPr>
              <w:t>器</w:t>
            </w:r>
          </w:p>
        </w:tc>
        <w:tc>
          <w:tcPr>
            <w:tcW w:w="4842" w:type="dxa"/>
            <w:vAlign w:val="center"/>
          </w:tcPr>
          <w:p w:rsidR="0034787B" w:rsidRDefault="00741AD6">
            <w:pPr>
              <w:spacing w:line="400" w:lineRule="exact"/>
              <w:rPr>
                <w:rFonts w:asciiTheme="minorEastAsia" w:hAnsiTheme="minorEastAsia"/>
                <w:bCs/>
                <w:sz w:val="24"/>
                <w:szCs w:val="24"/>
              </w:rPr>
            </w:pPr>
            <w:r>
              <w:rPr>
                <w:rFonts w:asciiTheme="minorEastAsia" w:hAnsiTheme="minorEastAsia" w:cs="宋体" w:hint="eastAsia"/>
                <w:bCs/>
                <w:sz w:val="24"/>
                <w:szCs w:val="24"/>
              </w:rPr>
              <w:t>国</w:t>
            </w:r>
            <w:r>
              <w:rPr>
                <w:rFonts w:asciiTheme="minorEastAsia" w:hAnsiTheme="minorEastAsia" w:cs="Dotum" w:hint="eastAsia"/>
                <w:bCs/>
                <w:sz w:val="24"/>
                <w:szCs w:val="24"/>
              </w:rPr>
              <w:t>防重点建</w:t>
            </w:r>
            <w:r>
              <w:rPr>
                <w:rFonts w:asciiTheme="minorEastAsia" w:hAnsiTheme="minorEastAsia" w:cs="宋体" w:hint="eastAsia"/>
                <w:bCs/>
                <w:sz w:val="24"/>
                <w:szCs w:val="24"/>
              </w:rPr>
              <w:t>设专业</w:t>
            </w:r>
          </w:p>
        </w:tc>
      </w:tr>
      <w:tr w:rsidR="0034787B">
        <w:trPr>
          <w:trHeight w:hRule="exact" w:val="510"/>
          <w:jc w:val="center"/>
        </w:trPr>
        <w:tc>
          <w:tcPr>
            <w:tcW w:w="3732" w:type="dxa"/>
            <w:shd w:val="clear" w:color="auto" w:fill="D3DFEE"/>
            <w:vAlign w:val="center"/>
          </w:tcPr>
          <w:p w:rsidR="0034787B" w:rsidRDefault="00741AD6">
            <w:pPr>
              <w:spacing w:line="400" w:lineRule="exact"/>
              <w:rPr>
                <w:rFonts w:asciiTheme="minorEastAsia" w:hAnsiTheme="minorEastAsia"/>
                <w:bCs/>
                <w:sz w:val="24"/>
                <w:szCs w:val="24"/>
              </w:rPr>
            </w:pPr>
            <w:r>
              <w:rPr>
                <w:rFonts w:asciiTheme="minorEastAsia" w:hAnsiTheme="minorEastAsia" w:cs="Dotum" w:hint="eastAsia"/>
                <w:bCs/>
                <w:sz w:val="24"/>
                <w:szCs w:val="24"/>
              </w:rPr>
              <w:t>自</w:t>
            </w:r>
            <w:r>
              <w:rPr>
                <w:rFonts w:asciiTheme="minorEastAsia" w:hAnsiTheme="minorEastAsia" w:cs="宋体" w:hint="eastAsia"/>
                <w:bCs/>
                <w:sz w:val="24"/>
                <w:szCs w:val="24"/>
              </w:rPr>
              <w:t>动</w:t>
            </w:r>
            <w:r>
              <w:rPr>
                <w:rFonts w:asciiTheme="minorEastAsia" w:hAnsiTheme="minorEastAsia" w:cs="Dotum" w:hint="eastAsia"/>
                <w:bCs/>
                <w:sz w:val="24"/>
                <w:szCs w:val="24"/>
              </w:rPr>
              <w:t>化、</w:t>
            </w:r>
            <w:r>
              <w:rPr>
                <w:rFonts w:asciiTheme="minorEastAsia" w:hAnsiTheme="minorEastAsia" w:cs="宋体" w:hint="eastAsia"/>
                <w:bCs/>
                <w:sz w:val="24"/>
                <w:szCs w:val="24"/>
              </w:rPr>
              <w:t>测</w:t>
            </w:r>
            <w:r>
              <w:rPr>
                <w:rFonts w:asciiTheme="minorEastAsia" w:hAnsiTheme="minorEastAsia" w:cs="Dotum" w:hint="eastAsia"/>
                <w:bCs/>
                <w:sz w:val="24"/>
                <w:szCs w:val="24"/>
              </w:rPr>
              <w:t>控技</w:t>
            </w:r>
            <w:r>
              <w:rPr>
                <w:rFonts w:asciiTheme="minorEastAsia" w:hAnsiTheme="minorEastAsia" w:cs="宋体" w:hint="eastAsia"/>
                <w:bCs/>
                <w:sz w:val="24"/>
                <w:szCs w:val="24"/>
              </w:rPr>
              <w:t>术及仪</w:t>
            </w:r>
            <w:r>
              <w:rPr>
                <w:rFonts w:asciiTheme="minorEastAsia" w:hAnsiTheme="minorEastAsia" w:cs="Dotum" w:hint="eastAsia"/>
                <w:bCs/>
                <w:sz w:val="24"/>
                <w:szCs w:val="24"/>
              </w:rPr>
              <w:t>器</w:t>
            </w:r>
          </w:p>
        </w:tc>
        <w:tc>
          <w:tcPr>
            <w:tcW w:w="4842" w:type="dxa"/>
            <w:shd w:val="clear" w:color="auto" w:fill="D3DFEE"/>
            <w:vAlign w:val="center"/>
          </w:tcPr>
          <w:p w:rsidR="0034787B" w:rsidRDefault="00741AD6">
            <w:pPr>
              <w:spacing w:line="400" w:lineRule="exact"/>
              <w:rPr>
                <w:rFonts w:asciiTheme="minorEastAsia" w:hAnsiTheme="minorEastAsia"/>
                <w:bCs/>
                <w:sz w:val="24"/>
                <w:szCs w:val="24"/>
              </w:rPr>
            </w:pPr>
            <w:r>
              <w:rPr>
                <w:rFonts w:asciiTheme="minorEastAsia" w:hAnsiTheme="minorEastAsia" w:cs="宋体" w:hint="eastAsia"/>
                <w:bCs/>
                <w:sz w:val="24"/>
                <w:szCs w:val="24"/>
              </w:rPr>
              <w:t>陕</w:t>
            </w:r>
            <w:r>
              <w:rPr>
                <w:rFonts w:asciiTheme="minorEastAsia" w:hAnsiTheme="minorEastAsia" w:cs="Dotum" w:hint="eastAsia"/>
                <w:bCs/>
                <w:sz w:val="24"/>
                <w:szCs w:val="24"/>
              </w:rPr>
              <w:t>西省名牌</w:t>
            </w:r>
            <w:r>
              <w:rPr>
                <w:rFonts w:asciiTheme="minorEastAsia" w:hAnsiTheme="minorEastAsia" w:cs="宋体" w:hint="eastAsia"/>
                <w:bCs/>
                <w:sz w:val="24"/>
                <w:szCs w:val="24"/>
              </w:rPr>
              <w:t>专业</w:t>
            </w:r>
          </w:p>
        </w:tc>
      </w:tr>
      <w:tr w:rsidR="0034787B">
        <w:trPr>
          <w:trHeight w:hRule="exact" w:val="510"/>
          <w:jc w:val="center"/>
        </w:trPr>
        <w:tc>
          <w:tcPr>
            <w:tcW w:w="3732" w:type="dxa"/>
            <w:vAlign w:val="center"/>
          </w:tcPr>
          <w:p w:rsidR="0034787B" w:rsidRDefault="00741AD6">
            <w:pPr>
              <w:spacing w:line="400" w:lineRule="exact"/>
              <w:rPr>
                <w:rFonts w:asciiTheme="minorEastAsia" w:hAnsiTheme="minorEastAsia" w:cs="宋体"/>
                <w:bCs/>
                <w:sz w:val="24"/>
                <w:szCs w:val="24"/>
              </w:rPr>
            </w:pPr>
            <w:r>
              <w:rPr>
                <w:rFonts w:asciiTheme="minorEastAsia" w:hAnsiTheme="minorEastAsia" w:cs="宋体" w:hint="eastAsia"/>
                <w:bCs/>
                <w:sz w:val="24"/>
                <w:szCs w:val="24"/>
              </w:rPr>
              <w:t>电气</w:t>
            </w:r>
            <w:r>
              <w:rPr>
                <w:rFonts w:asciiTheme="minorEastAsia" w:hAnsiTheme="minorEastAsia" w:cs="Dotum" w:hint="eastAsia"/>
                <w:bCs/>
                <w:sz w:val="24"/>
                <w:szCs w:val="24"/>
              </w:rPr>
              <w:t>工程及其自</w:t>
            </w:r>
            <w:r>
              <w:rPr>
                <w:rFonts w:asciiTheme="minorEastAsia" w:hAnsiTheme="minorEastAsia" w:cs="宋体" w:hint="eastAsia"/>
                <w:bCs/>
                <w:sz w:val="24"/>
                <w:szCs w:val="24"/>
              </w:rPr>
              <w:t>动</w:t>
            </w:r>
            <w:r>
              <w:rPr>
                <w:rFonts w:asciiTheme="minorEastAsia" w:hAnsiTheme="minorEastAsia" w:cs="Dotum" w:hint="eastAsia"/>
                <w:bCs/>
                <w:sz w:val="24"/>
                <w:szCs w:val="24"/>
              </w:rPr>
              <w:t>化</w:t>
            </w:r>
          </w:p>
        </w:tc>
        <w:tc>
          <w:tcPr>
            <w:tcW w:w="4842" w:type="dxa"/>
            <w:vAlign w:val="center"/>
          </w:tcPr>
          <w:p w:rsidR="0034787B" w:rsidRDefault="00741AD6">
            <w:pPr>
              <w:spacing w:line="400" w:lineRule="exact"/>
              <w:rPr>
                <w:rFonts w:asciiTheme="minorEastAsia" w:hAnsiTheme="minorEastAsia" w:cs="Dotum"/>
                <w:bCs/>
                <w:sz w:val="24"/>
                <w:szCs w:val="24"/>
              </w:rPr>
            </w:pPr>
            <w:r>
              <w:rPr>
                <w:rFonts w:asciiTheme="minorEastAsia" w:hAnsiTheme="minorEastAsia" w:cs="宋体" w:hint="eastAsia"/>
                <w:bCs/>
                <w:sz w:val="24"/>
                <w:szCs w:val="24"/>
              </w:rPr>
              <w:t>陕西省普通本科高等学校“专业综合改革试点”项目</w:t>
            </w:r>
          </w:p>
        </w:tc>
      </w:tr>
    </w:tbl>
    <w:p w:rsidR="0034787B" w:rsidRDefault="00741AD6" w:rsidP="000D56D1">
      <w:pPr>
        <w:widowControl/>
        <w:adjustRightInd w:val="0"/>
        <w:snapToGrid w:val="0"/>
        <w:spacing w:beforeLines="50" w:afterLines="50" w:line="400" w:lineRule="exact"/>
        <w:ind w:firstLineChars="200" w:firstLine="480"/>
        <w:rPr>
          <w:rFonts w:asciiTheme="minorEastAsia" w:hAnsiTheme="minorEastAsia" w:cs="宋体"/>
          <w:sz w:val="24"/>
          <w:szCs w:val="24"/>
        </w:rPr>
      </w:pPr>
      <w:r>
        <w:rPr>
          <w:rFonts w:asciiTheme="minorEastAsia" w:hAnsiTheme="minorEastAsia" w:cs="宋体" w:hint="eastAsia"/>
          <w:sz w:val="24"/>
          <w:szCs w:val="24"/>
        </w:rPr>
        <w:t>学院基本形成了控制科学与工程、电气工程、交通运输工程、仪器科学与技术为特色优势学科，生物医学工程、计算机科学与技术、机械工程等多学科协调发展的学科体系。</w:t>
      </w:r>
      <w:r>
        <w:rPr>
          <w:rFonts w:asciiTheme="minorEastAsia" w:hAnsiTheme="minorEastAsia" w:cs="宋体" w:hint="eastAsia"/>
          <w:sz w:val="24"/>
          <w:szCs w:val="24"/>
        </w:rPr>
        <w:t>2015</w:t>
      </w:r>
      <w:r>
        <w:rPr>
          <w:rFonts w:asciiTheme="minorEastAsia" w:hAnsiTheme="minorEastAsia" w:cs="宋体" w:hint="eastAsia"/>
          <w:sz w:val="24"/>
          <w:szCs w:val="24"/>
        </w:rPr>
        <w:t>年获批网络空间安全一级学科博士授权点。</w:t>
      </w:r>
      <w:r>
        <w:rPr>
          <w:rFonts w:asciiTheme="minorEastAsia" w:hAnsiTheme="minorEastAsia" w:cs="宋体"/>
          <w:noProof/>
          <w:sz w:val="24"/>
        </w:rPr>
        <w:drawing>
          <wp:anchor distT="0" distB="0" distL="114300" distR="114300" simplePos="0" relativeHeight="251655680" behindDoc="1" locked="1" layoutInCell="1" allowOverlap="0">
            <wp:simplePos x="0" y="0"/>
            <wp:positionH relativeFrom="column">
              <wp:posOffset>2209800</wp:posOffset>
            </wp:positionH>
            <wp:positionV relativeFrom="paragraph">
              <wp:posOffset>866775</wp:posOffset>
            </wp:positionV>
            <wp:extent cx="3193415" cy="1676400"/>
            <wp:effectExtent l="19050" t="0" r="6985" b="0"/>
            <wp:wrapSquare wrapText="bothSides"/>
            <wp:docPr id="19" name="图片 487" descr="全家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87" descr="全家福2"/>
                    <pic:cNvPicPr>
                      <a:picLocks noChangeAspect="1" noChangeArrowheads="1"/>
                    </pic:cNvPicPr>
                  </pic:nvPicPr>
                  <pic:blipFill>
                    <a:blip r:embed="rId14" cstate="print"/>
                    <a:srcRect t="16251" r="-204"/>
                    <a:stretch>
                      <a:fillRect/>
                    </a:stretch>
                  </pic:blipFill>
                  <pic:spPr>
                    <a:xfrm>
                      <a:off x="0" y="0"/>
                      <a:ext cx="3193415" cy="1676400"/>
                    </a:xfrm>
                    <a:prstGeom prst="rect">
                      <a:avLst/>
                    </a:prstGeom>
                    <a:noFill/>
                    <a:ln w="9525">
                      <a:noFill/>
                      <a:miter lim="800000"/>
                      <a:headEnd/>
                      <a:tailEnd/>
                    </a:ln>
                  </pic:spPr>
                </pic:pic>
              </a:graphicData>
            </a:graphic>
          </wp:anchor>
        </w:drawing>
      </w:r>
    </w:p>
    <w:p w:rsidR="0034787B" w:rsidRDefault="00741AD6" w:rsidP="000D56D1">
      <w:pPr>
        <w:widowControl/>
        <w:adjustRightInd w:val="0"/>
        <w:snapToGrid w:val="0"/>
        <w:spacing w:beforeLines="50" w:afterLines="50" w:line="400" w:lineRule="exact"/>
        <w:ind w:firstLineChars="200" w:firstLine="480"/>
        <w:rPr>
          <w:rFonts w:asciiTheme="minorEastAsia" w:hAnsiTheme="minorEastAsia" w:cs="宋体"/>
          <w:sz w:val="24"/>
          <w:szCs w:val="24"/>
        </w:rPr>
      </w:pPr>
      <w:r>
        <w:rPr>
          <w:rFonts w:asciiTheme="minorEastAsia" w:hAnsiTheme="minorEastAsia" w:cs="宋体" w:hint="eastAsia"/>
          <w:sz w:val="24"/>
          <w:szCs w:val="24"/>
        </w:rPr>
        <w:t>2001</w:t>
      </w:r>
      <w:r>
        <w:rPr>
          <w:rFonts w:asciiTheme="minorEastAsia" w:hAnsiTheme="minorEastAsia" w:cs="宋体" w:hint="eastAsia"/>
          <w:sz w:val="24"/>
          <w:szCs w:val="24"/>
        </w:rPr>
        <w:t>年控制理论及应用学科获国家重点学科，</w:t>
      </w:r>
      <w:r>
        <w:rPr>
          <w:rFonts w:asciiTheme="minorEastAsia" w:hAnsiTheme="minorEastAsia" w:cs="宋体" w:hint="eastAsia"/>
          <w:sz w:val="24"/>
          <w:szCs w:val="24"/>
        </w:rPr>
        <w:t>2007</w:t>
      </w:r>
      <w:r>
        <w:rPr>
          <w:rFonts w:asciiTheme="minorEastAsia" w:hAnsiTheme="minorEastAsia" w:cs="宋体" w:hint="eastAsia"/>
          <w:sz w:val="24"/>
          <w:szCs w:val="24"/>
        </w:rPr>
        <w:t>年导航、制导与控制学科获国家重点学科（培育）。</w:t>
      </w:r>
    </w:p>
    <w:p w:rsidR="0034787B" w:rsidRDefault="00741AD6" w:rsidP="000D56D1">
      <w:pPr>
        <w:widowControl/>
        <w:adjustRightInd w:val="0"/>
        <w:snapToGrid w:val="0"/>
        <w:spacing w:beforeLines="50" w:afterLines="50" w:line="400" w:lineRule="exact"/>
        <w:ind w:firstLineChars="200" w:firstLine="480"/>
        <w:rPr>
          <w:rFonts w:asciiTheme="minorEastAsia" w:hAnsiTheme="minorEastAsia" w:cs="宋体"/>
          <w:sz w:val="24"/>
          <w:szCs w:val="24"/>
        </w:rPr>
      </w:pPr>
      <w:r>
        <w:rPr>
          <w:rFonts w:asciiTheme="minorEastAsia" w:hAnsiTheme="minorEastAsia" w:cs="宋体" w:hint="eastAsia"/>
          <w:sz w:val="24"/>
          <w:szCs w:val="24"/>
        </w:rPr>
        <w:lastRenderedPageBreak/>
        <w:t>在读本科生</w:t>
      </w:r>
      <w:r>
        <w:rPr>
          <w:rFonts w:asciiTheme="minorEastAsia" w:hAnsiTheme="minorEastAsia" w:cs="宋体" w:hint="eastAsia"/>
          <w:sz w:val="24"/>
          <w:szCs w:val="24"/>
        </w:rPr>
        <w:t>1400</w:t>
      </w:r>
      <w:r>
        <w:rPr>
          <w:rFonts w:asciiTheme="minorEastAsia" w:hAnsiTheme="minorEastAsia" w:cs="宋体" w:hint="eastAsia"/>
          <w:sz w:val="24"/>
          <w:szCs w:val="24"/>
        </w:rPr>
        <w:t>余人，外籍留学生</w:t>
      </w:r>
      <w:r>
        <w:rPr>
          <w:rFonts w:asciiTheme="minorEastAsia" w:hAnsiTheme="minorEastAsia" w:cs="宋体"/>
          <w:sz w:val="24"/>
          <w:szCs w:val="24"/>
        </w:rPr>
        <w:t>1</w:t>
      </w:r>
      <w:r>
        <w:rPr>
          <w:rFonts w:asciiTheme="minorEastAsia" w:hAnsiTheme="minorEastAsia" w:cs="宋体" w:hint="eastAsia"/>
          <w:sz w:val="24"/>
          <w:szCs w:val="24"/>
        </w:rPr>
        <w:t>00</w:t>
      </w:r>
      <w:r>
        <w:rPr>
          <w:rFonts w:asciiTheme="minorEastAsia" w:hAnsiTheme="minorEastAsia" w:cs="宋体" w:hint="eastAsia"/>
          <w:sz w:val="24"/>
          <w:szCs w:val="24"/>
        </w:rPr>
        <w:t>人，工程博士生</w:t>
      </w:r>
      <w:r>
        <w:rPr>
          <w:rFonts w:asciiTheme="minorEastAsia" w:hAnsiTheme="minorEastAsia" w:cs="宋体" w:hint="eastAsia"/>
          <w:sz w:val="24"/>
          <w:szCs w:val="24"/>
        </w:rPr>
        <w:t>2</w:t>
      </w:r>
      <w:r>
        <w:rPr>
          <w:rFonts w:asciiTheme="minorEastAsia" w:hAnsiTheme="minorEastAsia" w:cs="宋体" w:hint="eastAsia"/>
          <w:sz w:val="24"/>
          <w:szCs w:val="24"/>
        </w:rPr>
        <w:t>人，博士生</w:t>
      </w:r>
      <w:r>
        <w:rPr>
          <w:rFonts w:asciiTheme="minorEastAsia" w:hAnsiTheme="minorEastAsia" w:cs="宋体" w:hint="eastAsia"/>
          <w:sz w:val="24"/>
          <w:szCs w:val="24"/>
        </w:rPr>
        <w:t>375</w:t>
      </w:r>
      <w:r>
        <w:rPr>
          <w:rFonts w:asciiTheme="minorEastAsia" w:hAnsiTheme="minorEastAsia" w:cs="宋体" w:hint="eastAsia"/>
          <w:sz w:val="24"/>
          <w:szCs w:val="24"/>
        </w:rPr>
        <w:t>人，硕士生</w:t>
      </w:r>
      <w:r>
        <w:rPr>
          <w:rFonts w:asciiTheme="minorEastAsia" w:hAnsiTheme="minorEastAsia" w:cs="宋体" w:hint="eastAsia"/>
          <w:sz w:val="24"/>
          <w:szCs w:val="24"/>
        </w:rPr>
        <w:t>725</w:t>
      </w:r>
      <w:r>
        <w:rPr>
          <w:rFonts w:asciiTheme="minorEastAsia" w:hAnsiTheme="minorEastAsia" w:cs="宋体" w:hint="eastAsia"/>
          <w:sz w:val="24"/>
          <w:szCs w:val="24"/>
        </w:rPr>
        <w:t>人，非全日制工程硕士</w:t>
      </w:r>
      <w:r>
        <w:rPr>
          <w:rFonts w:asciiTheme="minorEastAsia" w:hAnsiTheme="minorEastAsia" w:cs="宋体" w:hint="eastAsia"/>
          <w:sz w:val="24"/>
          <w:szCs w:val="24"/>
        </w:rPr>
        <w:t>233</w:t>
      </w:r>
      <w:r>
        <w:rPr>
          <w:rFonts w:asciiTheme="minorEastAsia" w:hAnsiTheme="minorEastAsia" w:cs="宋体" w:hint="eastAsia"/>
          <w:sz w:val="24"/>
          <w:szCs w:val="24"/>
        </w:rPr>
        <w:t>人。外籍留学生、研究生、工程硕士招生人数均居全校第一，本科招生人数居全校第二。</w:t>
      </w:r>
    </w:p>
    <w:p w:rsidR="0034787B" w:rsidRDefault="0034787B" w:rsidP="000D56D1">
      <w:pPr>
        <w:widowControl/>
        <w:adjustRightInd w:val="0"/>
        <w:snapToGrid w:val="0"/>
        <w:spacing w:beforeLines="50" w:afterLines="50" w:line="400" w:lineRule="exact"/>
        <w:ind w:firstLineChars="200" w:firstLine="480"/>
        <w:rPr>
          <w:rFonts w:asciiTheme="minorEastAsia" w:hAnsiTheme="minorEastAsia" w:cs="宋体"/>
          <w:sz w:val="24"/>
          <w:szCs w:val="24"/>
        </w:rPr>
      </w:pPr>
    </w:p>
    <w:tbl>
      <w:tblPr>
        <w:tblW w:w="8522" w:type="dxa"/>
        <w:tblBorders>
          <w:insideH w:val="single" w:sz="4" w:space="0" w:color="FFFFFF"/>
        </w:tblBorders>
        <w:tblLayout w:type="fixed"/>
        <w:tblLook w:val="04A0"/>
      </w:tblPr>
      <w:tblGrid>
        <w:gridCol w:w="3085"/>
        <w:gridCol w:w="2618"/>
        <w:gridCol w:w="2819"/>
      </w:tblGrid>
      <w:tr w:rsidR="0034787B">
        <w:trPr>
          <w:trHeight w:val="567"/>
        </w:trPr>
        <w:tc>
          <w:tcPr>
            <w:tcW w:w="3085" w:type="dxa"/>
            <w:tcBorders>
              <w:top w:val="nil"/>
              <w:bottom w:val="single" w:sz="4" w:space="0" w:color="FFFFFF"/>
            </w:tcBorders>
            <w:shd w:val="clear" w:color="auto" w:fill="984806"/>
          </w:tcPr>
          <w:p w:rsidR="0034787B" w:rsidRDefault="00741AD6" w:rsidP="000D56D1">
            <w:pPr>
              <w:adjustRightInd w:val="0"/>
              <w:snapToGrid w:val="0"/>
              <w:spacing w:beforeLines="50" w:line="400" w:lineRule="exact"/>
              <w:jc w:val="center"/>
              <w:rPr>
                <w:rFonts w:asciiTheme="minorEastAsia" w:hAnsiTheme="minorEastAsia"/>
                <w:color w:val="FFFFFF"/>
                <w:sz w:val="24"/>
                <w:szCs w:val="24"/>
              </w:rPr>
            </w:pPr>
            <w:r>
              <w:rPr>
                <w:rFonts w:asciiTheme="minorEastAsia" w:hAnsiTheme="minorEastAsia" w:cs="宋体"/>
                <w:sz w:val="24"/>
                <w:szCs w:val="24"/>
              </w:rPr>
              <w:br w:type="page"/>
            </w:r>
            <w:r>
              <w:rPr>
                <w:rFonts w:asciiTheme="minorEastAsia" w:hAnsiTheme="minorEastAsia" w:cs="宋体"/>
                <w:sz w:val="24"/>
                <w:szCs w:val="24"/>
              </w:rPr>
              <w:br w:type="page"/>
            </w:r>
            <w:r>
              <w:rPr>
                <w:rFonts w:asciiTheme="minorEastAsia" w:hAnsiTheme="minorEastAsia" w:cs="宋体"/>
                <w:color w:val="FFFFFF"/>
                <w:sz w:val="24"/>
                <w:szCs w:val="24"/>
              </w:rPr>
              <w:br w:type="page"/>
            </w:r>
            <w:r>
              <w:rPr>
                <w:rFonts w:asciiTheme="minorEastAsia" w:hAnsiTheme="minorEastAsia" w:cs="宋体"/>
                <w:color w:val="FFFFFF"/>
                <w:sz w:val="24"/>
                <w:szCs w:val="24"/>
              </w:rPr>
              <w:br w:type="page"/>
            </w:r>
            <w:r>
              <w:rPr>
                <w:rFonts w:asciiTheme="minorEastAsia" w:hAnsiTheme="minorEastAsia" w:hint="eastAsia"/>
                <w:bCs/>
                <w:color w:val="FFFFFF"/>
                <w:sz w:val="24"/>
                <w:szCs w:val="24"/>
              </w:rPr>
              <w:t>一级学科</w:t>
            </w:r>
          </w:p>
        </w:tc>
        <w:tc>
          <w:tcPr>
            <w:tcW w:w="2618" w:type="dxa"/>
            <w:tcBorders>
              <w:top w:val="nil"/>
              <w:bottom w:val="single" w:sz="4" w:space="0" w:color="FFFFFF"/>
            </w:tcBorders>
            <w:shd w:val="clear" w:color="auto" w:fill="984806"/>
          </w:tcPr>
          <w:p w:rsidR="0034787B" w:rsidRDefault="00741AD6" w:rsidP="000D56D1">
            <w:pPr>
              <w:adjustRightInd w:val="0"/>
              <w:snapToGrid w:val="0"/>
              <w:spacing w:beforeLines="50" w:line="400" w:lineRule="exact"/>
              <w:jc w:val="center"/>
              <w:rPr>
                <w:rFonts w:asciiTheme="minorEastAsia" w:hAnsiTheme="minorEastAsia"/>
                <w:color w:val="FFFFFF"/>
                <w:sz w:val="24"/>
                <w:szCs w:val="24"/>
              </w:rPr>
            </w:pPr>
            <w:r>
              <w:rPr>
                <w:rFonts w:asciiTheme="minorEastAsia" w:hAnsiTheme="minorEastAsia" w:hint="eastAsia"/>
                <w:bCs/>
                <w:color w:val="FFFFFF"/>
                <w:sz w:val="24"/>
                <w:szCs w:val="24"/>
              </w:rPr>
              <w:t>二级学科</w:t>
            </w:r>
          </w:p>
        </w:tc>
        <w:tc>
          <w:tcPr>
            <w:tcW w:w="2819" w:type="dxa"/>
            <w:tcBorders>
              <w:top w:val="nil"/>
              <w:bottom w:val="single" w:sz="4" w:space="0" w:color="FFFFFF"/>
            </w:tcBorders>
            <w:shd w:val="clear" w:color="auto" w:fill="984806"/>
          </w:tcPr>
          <w:p w:rsidR="0034787B" w:rsidRDefault="00741AD6" w:rsidP="000D56D1">
            <w:pPr>
              <w:adjustRightInd w:val="0"/>
              <w:snapToGrid w:val="0"/>
              <w:spacing w:beforeLines="50" w:line="400" w:lineRule="exact"/>
              <w:jc w:val="center"/>
              <w:rPr>
                <w:rFonts w:asciiTheme="minorEastAsia" w:hAnsiTheme="minorEastAsia"/>
                <w:color w:val="FFFFFF"/>
                <w:sz w:val="24"/>
                <w:szCs w:val="24"/>
              </w:rPr>
            </w:pPr>
            <w:r>
              <w:rPr>
                <w:rFonts w:asciiTheme="minorEastAsia" w:hAnsiTheme="minorEastAsia" w:hint="eastAsia"/>
                <w:bCs/>
                <w:color w:val="FFFFFF"/>
                <w:sz w:val="24"/>
                <w:szCs w:val="24"/>
              </w:rPr>
              <w:t>重点学科</w:t>
            </w:r>
          </w:p>
        </w:tc>
      </w:tr>
      <w:tr w:rsidR="0034787B">
        <w:trPr>
          <w:trHeight w:val="567"/>
        </w:trPr>
        <w:tc>
          <w:tcPr>
            <w:tcW w:w="3085" w:type="dxa"/>
            <w:vMerge w:val="restart"/>
            <w:tcBorders>
              <w:top w:val="single" w:sz="4" w:space="0" w:color="FFFFFF"/>
              <w:bottom w:val="single" w:sz="4" w:space="0" w:color="FFFFFF"/>
            </w:tcBorders>
            <w:shd w:val="clear" w:color="auto" w:fill="FDE9D9"/>
            <w:vAlign w:val="center"/>
          </w:tcPr>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控制科学与工程</w:t>
            </w:r>
          </w:p>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（博士学位授予权）（博士后流动站）</w:t>
            </w:r>
          </w:p>
        </w:tc>
        <w:tc>
          <w:tcPr>
            <w:tcW w:w="2618"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控制理论与控制工程</w:t>
            </w:r>
            <w:r>
              <w:rPr>
                <w:rFonts w:asciiTheme="minorEastAsia" w:hAnsiTheme="minorEastAsia" w:hint="eastAsia"/>
                <w:color w:val="000000"/>
                <w:sz w:val="24"/>
                <w:szCs w:val="24"/>
              </w:rPr>
              <w:t xml:space="preserve">  </w:t>
            </w:r>
          </w:p>
        </w:tc>
        <w:tc>
          <w:tcPr>
            <w:tcW w:w="2819"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国家二级重点学科</w:t>
            </w:r>
          </w:p>
        </w:tc>
      </w:tr>
      <w:tr w:rsidR="0034787B">
        <w:trPr>
          <w:trHeight w:val="567"/>
        </w:trPr>
        <w:tc>
          <w:tcPr>
            <w:tcW w:w="3085" w:type="dxa"/>
            <w:vMerge/>
            <w:tcBorders>
              <w:top w:val="single" w:sz="4" w:space="0" w:color="FFFFFF"/>
              <w:bottom w:val="single" w:sz="4" w:space="0" w:color="FFFFFF"/>
            </w:tcBorders>
            <w:shd w:val="clear" w:color="auto" w:fill="FDE9D9"/>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导航制导与控制</w:t>
            </w:r>
          </w:p>
        </w:tc>
        <w:tc>
          <w:tcPr>
            <w:tcW w:w="2819"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国家二级重点学科（培育）</w:t>
            </w:r>
          </w:p>
        </w:tc>
      </w:tr>
      <w:tr w:rsidR="0034787B">
        <w:trPr>
          <w:trHeight w:val="567"/>
        </w:trPr>
        <w:tc>
          <w:tcPr>
            <w:tcW w:w="3085" w:type="dxa"/>
            <w:vMerge/>
            <w:tcBorders>
              <w:top w:val="single" w:sz="4" w:space="0" w:color="FFFFFF"/>
              <w:bottom w:val="single" w:sz="4" w:space="0" w:color="FFFFFF"/>
            </w:tcBorders>
            <w:shd w:val="clear" w:color="auto" w:fill="FDE9D9"/>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模式识别与智能系统</w:t>
            </w:r>
          </w:p>
        </w:tc>
        <w:tc>
          <w:tcPr>
            <w:tcW w:w="2819"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省部级二级重点学科</w:t>
            </w:r>
          </w:p>
        </w:tc>
      </w:tr>
      <w:tr w:rsidR="0034787B">
        <w:trPr>
          <w:trHeight w:val="567"/>
        </w:trPr>
        <w:tc>
          <w:tcPr>
            <w:tcW w:w="3085" w:type="dxa"/>
            <w:vMerge/>
            <w:tcBorders>
              <w:top w:val="single" w:sz="4" w:space="0" w:color="FFFFFF"/>
              <w:bottom w:val="single" w:sz="4" w:space="0" w:color="FFFFFF"/>
            </w:tcBorders>
            <w:shd w:val="clear" w:color="auto" w:fill="FDE9D9"/>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系统工程</w:t>
            </w:r>
          </w:p>
        </w:tc>
        <w:tc>
          <w:tcPr>
            <w:tcW w:w="2819"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省部级二级重点学科</w:t>
            </w:r>
          </w:p>
        </w:tc>
      </w:tr>
      <w:tr w:rsidR="0034787B">
        <w:trPr>
          <w:trHeight w:val="567"/>
        </w:trPr>
        <w:tc>
          <w:tcPr>
            <w:tcW w:w="3085" w:type="dxa"/>
            <w:vMerge/>
            <w:tcBorders>
              <w:top w:val="single" w:sz="4" w:space="0" w:color="FFFFFF"/>
              <w:bottom w:val="single" w:sz="4" w:space="0" w:color="FFFFFF"/>
            </w:tcBorders>
            <w:shd w:val="clear" w:color="auto" w:fill="FDE9D9"/>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检测技术与自动化装置</w:t>
            </w:r>
          </w:p>
        </w:tc>
        <w:tc>
          <w:tcPr>
            <w:tcW w:w="2819" w:type="dxa"/>
            <w:tcBorders>
              <w:top w:val="single" w:sz="4" w:space="0" w:color="FFFFFF"/>
              <w:bottom w:val="single" w:sz="4" w:space="0" w:color="FFFFFF"/>
            </w:tcBorders>
            <w:shd w:val="clear" w:color="auto" w:fill="FDE9D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省部级二级重点学科</w:t>
            </w:r>
          </w:p>
        </w:tc>
      </w:tr>
      <w:tr w:rsidR="0034787B">
        <w:trPr>
          <w:trHeight w:val="567"/>
        </w:trPr>
        <w:tc>
          <w:tcPr>
            <w:tcW w:w="3085" w:type="dxa"/>
            <w:vMerge w:val="restart"/>
            <w:tcBorders>
              <w:top w:val="single" w:sz="4" w:space="0" w:color="FFFFFF"/>
            </w:tcBorders>
            <w:shd w:val="clear" w:color="auto" w:fill="DAEEF3"/>
            <w:vAlign w:val="center"/>
          </w:tcPr>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电气工程</w:t>
            </w:r>
          </w:p>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（博士学位授予权）（博士后流动站）</w:t>
            </w:r>
          </w:p>
        </w:tc>
        <w:tc>
          <w:tcPr>
            <w:tcW w:w="2618" w:type="dxa"/>
            <w:tcBorders>
              <w:top w:val="single" w:sz="4" w:space="0" w:color="FFFFFF"/>
            </w:tcBorders>
            <w:shd w:val="clear" w:color="auto" w:fill="DAEEF3"/>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电机与电器</w:t>
            </w:r>
          </w:p>
        </w:tc>
        <w:tc>
          <w:tcPr>
            <w:tcW w:w="2819" w:type="dxa"/>
            <w:tcBorders>
              <w:top w:val="single" w:sz="4" w:space="0" w:color="FFFFFF"/>
            </w:tcBorders>
            <w:shd w:val="clear" w:color="auto" w:fill="DAEEF3"/>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省部级二级重点学科</w:t>
            </w:r>
          </w:p>
        </w:tc>
      </w:tr>
      <w:tr w:rsidR="0034787B">
        <w:trPr>
          <w:trHeight w:val="567"/>
        </w:trPr>
        <w:tc>
          <w:tcPr>
            <w:tcW w:w="3085" w:type="dxa"/>
            <w:vMerge/>
            <w:shd w:val="clear" w:color="auto" w:fill="DAEEF3"/>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shd w:val="clear" w:color="auto" w:fill="DAEEF3"/>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电力电子与电力传动</w:t>
            </w:r>
          </w:p>
        </w:tc>
        <w:tc>
          <w:tcPr>
            <w:tcW w:w="2819" w:type="dxa"/>
            <w:shd w:val="clear" w:color="auto" w:fill="DAEEF3"/>
          </w:tcPr>
          <w:p w:rsidR="0034787B" w:rsidRDefault="0034787B" w:rsidP="000D56D1">
            <w:pPr>
              <w:adjustRightInd w:val="0"/>
              <w:snapToGrid w:val="0"/>
              <w:spacing w:beforeLines="50" w:line="400" w:lineRule="exact"/>
              <w:rPr>
                <w:rFonts w:asciiTheme="minorEastAsia" w:hAnsiTheme="minorEastAsia"/>
                <w:color w:val="000000"/>
                <w:sz w:val="24"/>
                <w:szCs w:val="24"/>
              </w:rPr>
            </w:pPr>
          </w:p>
        </w:tc>
      </w:tr>
      <w:tr w:rsidR="0034787B">
        <w:trPr>
          <w:trHeight w:val="567"/>
        </w:trPr>
        <w:tc>
          <w:tcPr>
            <w:tcW w:w="3085" w:type="dxa"/>
            <w:vMerge/>
            <w:tcBorders>
              <w:bottom w:val="single" w:sz="4" w:space="0" w:color="FFFFFF"/>
            </w:tcBorders>
            <w:shd w:val="clear" w:color="auto" w:fill="DAEEF3"/>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tcBorders>
              <w:bottom w:val="single" w:sz="4" w:space="0" w:color="FFFFFF"/>
            </w:tcBorders>
            <w:shd w:val="clear" w:color="auto" w:fill="DAEEF3"/>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电力系统及其自动化</w:t>
            </w:r>
          </w:p>
        </w:tc>
        <w:tc>
          <w:tcPr>
            <w:tcW w:w="2819" w:type="dxa"/>
            <w:tcBorders>
              <w:bottom w:val="single" w:sz="4" w:space="0" w:color="FFFFFF"/>
            </w:tcBorders>
            <w:shd w:val="clear" w:color="auto" w:fill="DAEEF3"/>
          </w:tcPr>
          <w:p w:rsidR="0034787B" w:rsidRDefault="0034787B" w:rsidP="000D56D1">
            <w:pPr>
              <w:adjustRightInd w:val="0"/>
              <w:snapToGrid w:val="0"/>
              <w:spacing w:beforeLines="50" w:line="400" w:lineRule="exact"/>
              <w:rPr>
                <w:rFonts w:asciiTheme="minorEastAsia" w:hAnsiTheme="minorEastAsia"/>
                <w:color w:val="000000"/>
                <w:sz w:val="24"/>
                <w:szCs w:val="24"/>
              </w:rPr>
            </w:pPr>
          </w:p>
        </w:tc>
      </w:tr>
      <w:tr w:rsidR="0034787B">
        <w:trPr>
          <w:trHeight w:val="567"/>
        </w:trPr>
        <w:tc>
          <w:tcPr>
            <w:tcW w:w="3085" w:type="dxa"/>
            <w:vMerge w:val="restart"/>
            <w:tcBorders>
              <w:top w:val="single" w:sz="4" w:space="0" w:color="FFFFFF"/>
              <w:bottom w:val="single" w:sz="4" w:space="0" w:color="FFFFFF"/>
            </w:tcBorders>
            <w:shd w:val="clear" w:color="auto" w:fill="F9FCD2"/>
            <w:vAlign w:val="center"/>
          </w:tcPr>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仪器科学与技术</w:t>
            </w:r>
          </w:p>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（博士学位授予权）（博士后流动站）</w:t>
            </w:r>
          </w:p>
        </w:tc>
        <w:tc>
          <w:tcPr>
            <w:tcW w:w="2618" w:type="dxa"/>
            <w:tcBorders>
              <w:top w:val="single" w:sz="4" w:space="0" w:color="FFFFFF"/>
              <w:bottom w:val="single" w:sz="4" w:space="0" w:color="FFFFFF"/>
            </w:tcBorders>
            <w:shd w:val="clear" w:color="auto" w:fill="F9FCD2"/>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计量技术及仪器</w:t>
            </w:r>
          </w:p>
        </w:tc>
        <w:tc>
          <w:tcPr>
            <w:tcW w:w="2819" w:type="dxa"/>
            <w:tcBorders>
              <w:top w:val="single" w:sz="4" w:space="0" w:color="FFFFFF"/>
              <w:bottom w:val="single" w:sz="4" w:space="0" w:color="FFFFFF"/>
            </w:tcBorders>
            <w:shd w:val="clear" w:color="auto" w:fill="F9FCD2"/>
          </w:tcPr>
          <w:p w:rsidR="0034787B" w:rsidRDefault="0034787B" w:rsidP="000D56D1">
            <w:pPr>
              <w:adjustRightInd w:val="0"/>
              <w:snapToGrid w:val="0"/>
              <w:spacing w:beforeLines="50" w:line="400" w:lineRule="exact"/>
              <w:rPr>
                <w:rFonts w:asciiTheme="minorEastAsia" w:hAnsiTheme="minorEastAsia"/>
                <w:color w:val="000000"/>
                <w:sz w:val="24"/>
                <w:szCs w:val="24"/>
              </w:rPr>
            </w:pPr>
          </w:p>
        </w:tc>
      </w:tr>
      <w:tr w:rsidR="0034787B">
        <w:trPr>
          <w:trHeight w:val="567"/>
        </w:trPr>
        <w:tc>
          <w:tcPr>
            <w:tcW w:w="3085" w:type="dxa"/>
            <w:vMerge/>
            <w:tcBorders>
              <w:top w:val="single" w:sz="4" w:space="0" w:color="FFFFFF"/>
              <w:bottom w:val="single" w:sz="4" w:space="0" w:color="FFFFFF"/>
            </w:tcBorders>
            <w:shd w:val="clear" w:color="auto" w:fill="F9FCD2"/>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tcBorders>
              <w:top w:val="single" w:sz="4" w:space="0" w:color="FFFFFF"/>
              <w:bottom w:val="single" w:sz="4" w:space="0" w:color="FFFFFF"/>
            </w:tcBorders>
            <w:shd w:val="clear" w:color="auto" w:fill="F9FCD2"/>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精密仪器及机械</w:t>
            </w:r>
          </w:p>
        </w:tc>
        <w:tc>
          <w:tcPr>
            <w:tcW w:w="2819" w:type="dxa"/>
            <w:tcBorders>
              <w:top w:val="single" w:sz="4" w:space="0" w:color="FFFFFF"/>
              <w:bottom w:val="single" w:sz="4" w:space="0" w:color="FFFFFF"/>
            </w:tcBorders>
            <w:shd w:val="clear" w:color="auto" w:fill="F9FCD2"/>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省部级二级重点学科</w:t>
            </w:r>
          </w:p>
        </w:tc>
      </w:tr>
      <w:tr w:rsidR="0034787B">
        <w:trPr>
          <w:trHeight w:val="567"/>
        </w:trPr>
        <w:tc>
          <w:tcPr>
            <w:tcW w:w="3085" w:type="dxa"/>
            <w:vMerge w:val="restart"/>
            <w:tcBorders>
              <w:top w:val="single" w:sz="4" w:space="0" w:color="FFFFFF"/>
              <w:bottom w:val="single" w:sz="4" w:space="0" w:color="FFFFFF"/>
            </w:tcBorders>
            <w:shd w:val="clear" w:color="auto" w:fill="CCFF99"/>
            <w:vAlign w:val="center"/>
          </w:tcPr>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交通运输工程</w:t>
            </w:r>
          </w:p>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（博士学位授予权）（博士后流动站）</w:t>
            </w:r>
          </w:p>
        </w:tc>
        <w:tc>
          <w:tcPr>
            <w:tcW w:w="2618" w:type="dxa"/>
            <w:tcBorders>
              <w:top w:val="single" w:sz="4" w:space="0" w:color="FFFFFF"/>
              <w:bottom w:val="single" w:sz="4" w:space="0" w:color="FFFFFF"/>
            </w:tcBorders>
            <w:shd w:val="clear" w:color="auto" w:fill="CCFF9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交通信息工程及控制</w:t>
            </w:r>
          </w:p>
        </w:tc>
        <w:tc>
          <w:tcPr>
            <w:tcW w:w="2819" w:type="dxa"/>
            <w:tcBorders>
              <w:top w:val="single" w:sz="4" w:space="0" w:color="FFFFFF"/>
              <w:bottom w:val="single" w:sz="4" w:space="0" w:color="FFFFFF"/>
            </w:tcBorders>
            <w:shd w:val="clear" w:color="auto" w:fill="CCFF99"/>
          </w:tcPr>
          <w:p w:rsidR="0034787B" w:rsidRDefault="0034787B" w:rsidP="000D56D1">
            <w:pPr>
              <w:adjustRightInd w:val="0"/>
              <w:snapToGrid w:val="0"/>
              <w:spacing w:beforeLines="50" w:line="400" w:lineRule="exact"/>
              <w:rPr>
                <w:rFonts w:asciiTheme="minorEastAsia" w:hAnsiTheme="minorEastAsia"/>
                <w:color w:val="000000"/>
                <w:sz w:val="24"/>
                <w:szCs w:val="24"/>
              </w:rPr>
            </w:pPr>
          </w:p>
        </w:tc>
      </w:tr>
      <w:tr w:rsidR="0034787B">
        <w:trPr>
          <w:trHeight w:val="567"/>
        </w:trPr>
        <w:tc>
          <w:tcPr>
            <w:tcW w:w="3085" w:type="dxa"/>
            <w:vMerge/>
            <w:tcBorders>
              <w:top w:val="single" w:sz="4" w:space="0" w:color="FFFFFF"/>
              <w:bottom w:val="single" w:sz="4" w:space="0" w:color="FFFFFF"/>
            </w:tcBorders>
            <w:shd w:val="clear" w:color="auto" w:fill="CCFF99"/>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tcBorders>
              <w:top w:val="single" w:sz="4" w:space="0" w:color="FFFFFF"/>
              <w:bottom w:val="single" w:sz="4" w:space="0" w:color="FFFFFF"/>
            </w:tcBorders>
            <w:shd w:val="clear" w:color="auto" w:fill="CCFF9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交通运输规划与管理</w:t>
            </w:r>
          </w:p>
        </w:tc>
        <w:tc>
          <w:tcPr>
            <w:tcW w:w="2819" w:type="dxa"/>
            <w:tcBorders>
              <w:top w:val="single" w:sz="4" w:space="0" w:color="FFFFFF"/>
              <w:bottom w:val="single" w:sz="4" w:space="0" w:color="FFFFFF"/>
            </w:tcBorders>
            <w:shd w:val="clear" w:color="auto" w:fill="CCFF9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省部级二级重点学科</w:t>
            </w:r>
          </w:p>
        </w:tc>
      </w:tr>
      <w:tr w:rsidR="0034787B">
        <w:trPr>
          <w:trHeight w:val="567"/>
        </w:trPr>
        <w:tc>
          <w:tcPr>
            <w:tcW w:w="3085" w:type="dxa"/>
            <w:vMerge/>
            <w:tcBorders>
              <w:top w:val="single" w:sz="4" w:space="0" w:color="FFFFFF"/>
              <w:bottom w:val="single" w:sz="4" w:space="0" w:color="FFFFFF"/>
            </w:tcBorders>
            <w:shd w:val="clear" w:color="auto" w:fill="CCFF99"/>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tcBorders>
              <w:top w:val="single" w:sz="4" w:space="0" w:color="FFFFFF"/>
              <w:bottom w:val="single" w:sz="4" w:space="0" w:color="FFFFFF"/>
            </w:tcBorders>
            <w:shd w:val="clear" w:color="auto" w:fill="CCFF9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道路与铁道工程</w:t>
            </w:r>
          </w:p>
        </w:tc>
        <w:tc>
          <w:tcPr>
            <w:tcW w:w="2819" w:type="dxa"/>
            <w:tcBorders>
              <w:top w:val="single" w:sz="4" w:space="0" w:color="FFFFFF"/>
              <w:bottom w:val="single" w:sz="4" w:space="0" w:color="FFFFFF"/>
            </w:tcBorders>
            <w:shd w:val="clear" w:color="auto" w:fill="CCFF99"/>
          </w:tcPr>
          <w:p w:rsidR="0034787B" w:rsidRDefault="0034787B" w:rsidP="000D56D1">
            <w:pPr>
              <w:adjustRightInd w:val="0"/>
              <w:snapToGrid w:val="0"/>
              <w:spacing w:beforeLines="50" w:line="400" w:lineRule="exact"/>
              <w:rPr>
                <w:rFonts w:asciiTheme="minorEastAsia" w:hAnsiTheme="minorEastAsia"/>
                <w:color w:val="000000"/>
                <w:sz w:val="24"/>
                <w:szCs w:val="24"/>
              </w:rPr>
            </w:pPr>
          </w:p>
        </w:tc>
      </w:tr>
      <w:tr w:rsidR="0034787B">
        <w:trPr>
          <w:trHeight w:val="567"/>
        </w:trPr>
        <w:tc>
          <w:tcPr>
            <w:tcW w:w="3085" w:type="dxa"/>
            <w:vMerge/>
            <w:tcBorders>
              <w:top w:val="single" w:sz="4" w:space="0" w:color="FFFFFF"/>
              <w:bottom w:val="single" w:sz="4" w:space="0" w:color="FFFFFF"/>
            </w:tcBorders>
            <w:shd w:val="clear" w:color="auto" w:fill="CCFF99"/>
            <w:vAlign w:val="center"/>
          </w:tcPr>
          <w:p w:rsidR="0034787B" w:rsidRDefault="0034787B" w:rsidP="000D56D1">
            <w:pPr>
              <w:adjustRightInd w:val="0"/>
              <w:snapToGrid w:val="0"/>
              <w:spacing w:beforeLines="50" w:line="400" w:lineRule="exact"/>
              <w:jc w:val="center"/>
              <w:rPr>
                <w:rFonts w:asciiTheme="minorEastAsia" w:hAnsiTheme="minorEastAsia"/>
                <w:color w:val="000000"/>
                <w:sz w:val="24"/>
                <w:szCs w:val="24"/>
              </w:rPr>
            </w:pPr>
          </w:p>
        </w:tc>
        <w:tc>
          <w:tcPr>
            <w:tcW w:w="2618" w:type="dxa"/>
            <w:tcBorders>
              <w:top w:val="single" w:sz="4" w:space="0" w:color="FFFFFF"/>
              <w:bottom w:val="single" w:sz="4" w:space="0" w:color="FFFFFF"/>
            </w:tcBorders>
            <w:shd w:val="clear" w:color="auto" w:fill="CCFF99"/>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载运工具运用工程</w:t>
            </w:r>
          </w:p>
        </w:tc>
        <w:tc>
          <w:tcPr>
            <w:tcW w:w="2819" w:type="dxa"/>
            <w:tcBorders>
              <w:top w:val="single" w:sz="4" w:space="0" w:color="FFFFFF"/>
              <w:bottom w:val="single" w:sz="4" w:space="0" w:color="FFFFFF"/>
            </w:tcBorders>
            <w:shd w:val="clear" w:color="auto" w:fill="CCFF99"/>
          </w:tcPr>
          <w:p w:rsidR="0034787B" w:rsidRDefault="0034787B" w:rsidP="000D56D1">
            <w:pPr>
              <w:adjustRightInd w:val="0"/>
              <w:snapToGrid w:val="0"/>
              <w:spacing w:beforeLines="50" w:line="400" w:lineRule="exact"/>
              <w:rPr>
                <w:rFonts w:asciiTheme="minorEastAsia" w:hAnsiTheme="minorEastAsia"/>
                <w:color w:val="000000"/>
                <w:sz w:val="24"/>
                <w:szCs w:val="24"/>
              </w:rPr>
            </w:pPr>
          </w:p>
        </w:tc>
      </w:tr>
      <w:tr w:rsidR="0034787B">
        <w:trPr>
          <w:trHeight w:val="567"/>
        </w:trPr>
        <w:tc>
          <w:tcPr>
            <w:tcW w:w="3085" w:type="dxa"/>
            <w:tcBorders>
              <w:top w:val="single" w:sz="4" w:space="0" w:color="FFFFFF"/>
              <w:bottom w:val="single" w:sz="4" w:space="0" w:color="FFFFFF"/>
            </w:tcBorders>
            <w:shd w:val="clear" w:color="auto" w:fill="FFC000"/>
            <w:vAlign w:val="center"/>
          </w:tcPr>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网络空间安全</w:t>
            </w:r>
          </w:p>
        </w:tc>
        <w:tc>
          <w:tcPr>
            <w:tcW w:w="2618" w:type="dxa"/>
            <w:tcBorders>
              <w:top w:val="single" w:sz="4" w:space="0" w:color="FFFFFF"/>
              <w:bottom w:val="single" w:sz="4" w:space="0" w:color="FFFFFF"/>
            </w:tcBorders>
            <w:shd w:val="clear" w:color="auto" w:fill="FFC000"/>
          </w:tcPr>
          <w:p w:rsidR="0034787B" w:rsidRDefault="0034787B" w:rsidP="000D56D1">
            <w:pPr>
              <w:adjustRightInd w:val="0"/>
              <w:snapToGrid w:val="0"/>
              <w:spacing w:beforeLines="50" w:line="400" w:lineRule="exact"/>
              <w:rPr>
                <w:rFonts w:asciiTheme="minorEastAsia" w:hAnsiTheme="minorEastAsia"/>
                <w:color w:val="000000"/>
                <w:sz w:val="24"/>
                <w:szCs w:val="24"/>
              </w:rPr>
            </w:pPr>
          </w:p>
        </w:tc>
        <w:tc>
          <w:tcPr>
            <w:tcW w:w="2819" w:type="dxa"/>
            <w:tcBorders>
              <w:top w:val="single" w:sz="4" w:space="0" w:color="FFFFFF"/>
              <w:bottom w:val="single" w:sz="4" w:space="0" w:color="FFFFFF"/>
            </w:tcBorders>
            <w:shd w:val="clear" w:color="auto" w:fill="FFC000"/>
          </w:tcPr>
          <w:p w:rsidR="0034787B" w:rsidRDefault="0034787B" w:rsidP="000D56D1">
            <w:pPr>
              <w:adjustRightInd w:val="0"/>
              <w:snapToGrid w:val="0"/>
              <w:spacing w:beforeLines="50" w:line="400" w:lineRule="exact"/>
              <w:rPr>
                <w:rFonts w:asciiTheme="minorEastAsia" w:hAnsiTheme="minorEastAsia"/>
                <w:color w:val="000000"/>
                <w:sz w:val="24"/>
                <w:szCs w:val="24"/>
              </w:rPr>
            </w:pPr>
          </w:p>
        </w:tc>
      </w:tr>
      <w:tr w:rsidR="0034787B">
        <w:trPr>
          <w:trHeight w:val="567"/>
        </w:trPr>
        <w:tc>
          <w:tcPr>
            <w:tcW w:w="3085" w:type="dxa"/>
            <w:tcBorders>
              <w:top w:val="single" w:sz="4" w:space="0" w:color="FFFFFF"/>
              <w:bottom w:val="single" w:sz="4" w:space="0" w:color="FFFFFF"/>
            </w:tcBorders>
            <w:shd w:val="clear" w:color="auto" w:fill="CCCCFF"/>
            <w:vAlign w:val="center"/>
          </w:tcPr>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计算机科学与技术</w:t>
            </w:r>
          </w:p>
        </w:tc>
        <w:tc>
          <w:tcPr>
            <w:tcW w:w="2618" w:type="dxa"/>
            <w:tcBorders>
              <w:top w:val="single" w:sz="4" w:space="0" w:color="FFFFFF"/>
              <w:bottom w:val="single" w:sz="4" w:space="0" w:color="FFFFFF"/>
            </w:tcBorders>
            <w:shd w:val="clear" w:color="auto" w:fill="CCCCFF"/>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网络安全</w:t>
            </w:r>
          </w:p>
        </w:tc>
        <w:tc>
          <w:tcPr>
            <w:tcW w:w="2819" w:type="dxa"/>
            <w:tcBorders>
              <w:top w:val="single" w:sz="4" w:space="0" w:color="FFFFFF"/>
              <w:bottom w:val="single" w:sz="4" w:space="0" w:color="FFFFFF"/>
            </w:tcBorders>
            <w:shd w:val="clear" w:color="auto" w:fill="CCCCFF"/>
          </w:tcPr>
          <w:p w:rsidR="0034787B" w:rsidRDefault="0034787B" w:rsidP="000D56D1">
            <w:pPr>
              <w:adjustRightInd w:val="0"/>
              <w:snapToGrid w:val="0"/>
              <w:spacing w:beforeLines="50" w:line="400" w:lineRule="exact"/>
              <w:rPr>
                <w:rFonts w:asciiTheme="minorEastAsia" w:hAnsiTheme="minorEastAsia"/>
                <w:color w:val="000000"/>
                <w:sz w:val="24"/>
                <w:szCs w:val="24"/>
              </w:rPr>
            </w:pPr>
          </w:p>
        </w:tc>
      </w:tr>
      <w:tr w:rsidR="0034787B">
        <w:trPr>
          <w:trHeight w:val="567"/>
        </w:trPr>
        <w:tc>
          <w:tcPr>
            <w:tcW w:w="3085" w:type="dxa"/>
            <w:tcBorders>
              <w:top w:val="single" w:sz="4" w:space="0" w:color="FFFFFF"/>
              <w:bottom w:val="single" w:sz="4" w:space="0" w:color="FFFFFF"/>
            </w:tcBorders>
            <w:shd w:val="clear" w:color="auto" w:fill="99CCFF"/>
            <w:vAlign w:val="center"/>
          </w:tcPr>
          <w:p w:rsidR="0034787B" w:rsidRDefault="00741AD6" w:rsidP="000D56D1">
            <w:pPr>
              <w:adjustRightInd w:val="0"/>
              <w:snapToGrid w:val="0"/>
              <w:spacing w:beforeLines="50" w:line="400" w:lineRule="exact"/>
              <w:jc w:val="center"/>
              <w:rPr>
                <w:rFonts w:asciiTheme="minorEastAsia" w:hAnsiTheme="minorEastAsia"/>
                <w:color w:val="000000"/>
                <w:sz w:val="24"/>
                <w:szCs w:val="24"/>
              </w:rPr>
            </w:pPr>
            <w:r>
              <w:rPr>
                <w:rFonts w:asciiTheme="minorEastAsia" w:hAnsiTheme="minorEastAsia" w:hint="eastAsia"/>
                <w:color w:val="000000"/>
                <w:sz w:val="24"/>
                <w:szCs w:val="24"/>
              </w:rPr>
              <w:t>机械工程</w:t>
            </w:r>
          </w:p>
        </w:tc>
        <w:tc>
          <w:tcPr>
            <w:tcW w:w="2618" w:type="dxa"/>
            <w:tcBorders>
              <w:top w:val="single" w:sz="4" w:space="0" w:color="FFFFFF"/>
              <w:bottom w:val="single" w:sz="4" w:space="0" w:color="FFFFFF"/>
            </w:tcBorders>
            <w:shd w:val="clear" w:color="auto" w:fill="99CCFF"/>
          </w:tcPr>
          <w:p w:rsidR="0034787B" w:rsidRDefault="00741AD6" w:rsidP="000D56D1">
            <w:pPr>
              <w:adjustRightInd w:val="0"/>
              <w:snapToGrid w:val="0"/>
              <w:spacing w:beforeLines="50" w:line="400" w:lineRule="exact"/>
              <w:rPr>
                <w:rFonts w:asciiTheme="minorEastAsia" w:hAnsiTheme="minorEastAsia"/>
                <w:color w:val="000000"/>
                <w:sz w:val="24"/>
                <w:szCs w:val="24"/>
              </w:rPr>
            </w:pPr>
            <w:r>
              <w:rPr>
                <w:rFonts w:asciiTheme="minorEastAsia" w:hAnsiTheme="minorEastAsia" w:hint="eastAsia"/>
                <w:color w:val="000000"/>
                <w:sz w:val="24"/>
                <w:szCs w:val="24"/>
              </w:rPr>
              <w:t>机械电子工程</w:t>
            </w:r>
          </w:p>
        </w:tc>
        <w:tc>
          <w:tcPr>
            <w:tcW w:w="2819" w:type="dxa"/>
            <w:tcBorders>
              <w:top w:val="single" w:sz="4" w:space="0" w:color="FFFFFF"/>
              <w:bottom w:val="single" w:sz="4" w:space="0" w:color="FFFFFF"/>
            </w:tcBorders>
            <w:shd w:val="clear" w:color="auto" w:fill="99CCFF"/>
          </w:tcPr>
          <w:p w:rsidR="0034787B" w:rsidRDefault="0034787B" w:rsidP="000D56D1">
            <w:pPr>
              <w:adjustRightInd w:val="0"/>
              <w:snapToGrid w:val="0"/>
              <w:spacing w:beforeLines="50" w:line="400" w:lineRule="exact"/>
              <w:rPr>
                <w:rFonts w:asciiTheme="minorEastAsia" w:hAnsiTheme="minorEastAsia"/>
                <w:color w:val="000000"/>
                <w:sz w:val="24"/>
                <w:szCs w:val="24"/>
              </w:rPr>
            </w:pPr>
          </w:p>
        </w:tc>
      </w:tr>
    </w:tbl>
    <w:p w:rsidR="0034787B" w:rsidRDefault="0034787B" w:rsidP="000D56D1">
      <w:pPr>
        <w:adjustRightInd w:val="0"/>
        <w:snapToGrid w:val="0"/>
        <w:spacing w:beforeLines="50" w:line="400" w:lineRule="exact"/>
        <w:rPr>
          <w:rFonts w:ascii="华文细黑" w:eastAsia="华文细黑" w:hAnsi="华文细黑"/>
          <w:b/>
          <w:sz w:val="24"/>
          <w:szCs w:val="24"/>
        </w:rPr>
      </w:pPr>
    </w:p>
    <w:p w:rsidR="0034787B" w:rsidRDefault="00741AD6">
      <w:pPr>
        <w:widowControl/>
        <w:jc w:val="left"/>
        <w:rPr>
          <w:rFonts w:ascii="华文细黑" w:eastAsia="华文细黑" w:hAnsi="华文细黑"/>
          <w:b/>
          <w:sz w:val="24"/>
          <w:szCs w:val="24"/>
        </w:rPr>
      </w:pPr>
      <w:r>
        <w:rPr>
          <w:rFonts w:ascii="华文细黑" w:eastAsia="华文细黑" w:hAnsi="华文细黑"/>
          <w:b/>
          <w:sz w:val="24"/>
          <w:szCs w:val="24"/>
        </w:rPr>
        <w:lastRenderedPageBreak/>
        <w:br w:type="page"/>
      </w:r>
    </w:p>
    <w:p w:rsidR="0034787B" w:rsidRDefault="00741AD6" w:rsidP="000D56D1">
      <w:pPr>
        <w:adjustRightInd w:val="0"/>
        <w:snapToGrid w:val="0"/>
        <w:spacing w:beforeLines="50" w:line="400" w:lineRule="exact"/>
        <w:rPr>
          <w:rFonts w:ascii="华文细黑" w:eastAsia="华文细黑" w:hAnsi="华文细黑"/>
          <w:b/>
          <w:sz w:val="24"/>
          <w:szCs w:val="24"/>
        </w:rPr>
      </w:pPr>
      <w:r>
        <w:rPr>
          <w:rFonts w:ascii="华文细黑" w:eastAsia="华文细黑" w:hAnsi="华文细黑" w:hint="eastAsia"/>
          <w:b/>
          <w:sz w:val="24"/>
          <w:szCs w:val="24"/>
        </w:rPr>
        <w:lastRenderedPageBreak/>
        <w:t>学院形成的</w:t>
      </w:r>
      <w:r>
        <w:rPr>
          <w:rFonts w:ascii="华文细黑" w:eastAsia="华文细黑" w:hAnsi="华文细黑" w:hint="eastAsia"/>
          <w:b/>
          <w:sz w:val="24"/>
          <w:szCs w:val="24"/>
        </w:rPr>
        <w:t>10</w:t>
      </w:r>
      <w:r>
        <w:rPr>
          <w:rFonts w:ascii="华文细黑" w:eastAsia="华文细黑" w:hAnsi="华文细黑" w:hint="eastAsia"/>
          <w:b/>
          <w:sz w:val="24"/>
          <w:szCs w:val="24"/>
        </w:rPr>
        <w:t>大领域、</w:t>
      </w:r>
      <w:r>
        <w:rPr>
          <w:rFonts w:ascii="华文细黑" w:eastAsia="华文细黑" w:hAnsi="华文细黑"/>
          <w:b/>
          <w:sz w:val="24"/>
          <w:szCs w:val="24"/>
        </w:rPr>
        <w:t>9</w:t>
      </w:r>
      <w:r>
        <w:rPr>
          <w:rFonts w:ascii="华文细黑" w:eastAsia="华文细黑" w:hAnsi="华文细黑" w:hint="eastAsia"/>
          <w:b/>
          <w:sz w:val="24"/>
          <w:szCs w:val="24"/>
        </w:rPr>
        <w:t>大方向，以及新型交叉方向：</w:t>
      </w:r>
    </w:p>
    <w:p w:rsidR="0034787B" w:rsidRDefault="00741AD6">
      <w:pPr>
        <w:snapToGrid w:val="0"/>
        <w:spacing w:line="400" w:lineRule="exact"/>
        <w:ind w:leftChars="-7" w:left="946" w:hangingChars="400" w:hanging="961"/>
        <w:rPr>
          <w:rFonts w:ascii="华文细黑" w:eastAsia="华文细黑" w:hAnsi="华文细黑"/>
          <w:sz w:val="24"/>
          <w:szCs w:val="24"/>
        </w:rPr>
      </w:pPr>
      <w:r>
        <w:rPr>
          <w:rFonts w:ascii="华文细黑" w:eastAsia="华文细黑" w:hAnsi="华文细黑" w:hint="eastAsia"/>
          <w:b/>
          <w:noProof/>
          <w:color w:val="FF0000"/>
          <w:sz w:val="24"/>
        </w:rPr>
        <w:drawing>
          <wp:anchor distT="0" distB="0" distL="114300" distR="114300" simplePos="0" relativeHeight="251657728" behindDoc="0" locked="0" layoutInCell="1" allowOverlap="1">
            <wp:simplePos x="0" y="0"/>
            <wp:positionH relativeFrom="column">
              <wp:posOffset>2840990</wp:posOffset>
            </wp:positionH>
            <wp:positionV relativeFrom="paragraph">
              <wp:posOffset>28575</wp:posOffset>
            </wp:positionV>
            <wp:extent cx="2707005" cy="1687195"/>
            <wp:effectExtent l="19050" t="0" r="0" b="0"/>
            <wp:wrapSquare wrapText="bothSides"/>
            <wp:docPr id="20" name="图片 477" descr="DSC_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77" descr="DSC_7812"/>
                    <pic:cNvPicPr>
                      <a:picLocks noChangeAspect="1" noChangeArrowheads="1"/>
                    </pic:cNvPicPr>
                  </pic:nvPicPr>
                  <pic:blipFill>
                    <a:blip r:embed="rId15" cstate="print"/>
                    <a:srcRect/>
                    <a:stretch>
                      <a:fillRect/>
                    </a:stretch>
                  </pic:blipFill>
                  <pic:spPr>
                    <a:xfrm>
                      <a:off x="0" y="0"/>
                      <a:ext cx="2707005" cy="1687195"/>
                    </a:xfrm>
                    <a:prstGeom prst="rect">
                      <a:avLst/>
                    </a:prstGeom>
                    <a:noFill/>
                    <a:ln w="9525">
                      <a:noFill/>
                      <a:miter lim="800000"/>
                      <a:headEnd/>
                      <a:tailEnd/>
                    </a:ln>
                  </pic:spPr>
                </pic:pic>
              </a:graphicData>
            </a:graphic>
          </wp:anchor>
        </w:drawing>
      </w:r>
      <w:r>
        <w:rPr>
          <w:rFonts w:ascii="华文细黑" w:eastAsia="华文细黑" w:hAnsi="华文细黑" w:hint="eastAsia"/>
          <w:b/>
          <w:color w:val="FF0000"/>
          <w:sz w:val="24"/>
          <w:szCs w:val="24"/>
        </w:rPr>
        <w:t>重点领域</w:t>
      </w:r>
      <w:r>
        <w:rPr>
          <w:rFonts w:ascii="华文细黑" w:eastAsia="华文细黑" w:hAnsi="华文细黑" w:hint="eastAsia"/>
          <w:sz w:val="24"/>
          <w:szCs w:val="24"/>
        </w:rPr>
        <w:t>依托学院控制、电气、交通、仪器多学科综合优势，面向航空、航天、信息领域的前沿探索、科技攻关以及产业发展等重大需求，以</w:t>
      </w:r>
      <w:r>
        <w:rPr>
          <w:rFonts w:eastAsia="华文细黑" w:hAnsi="华文细黑" w:hint="eastAsia"/>
          <w:sz w:val="24"/>
          <w:szCs w:val="24"/>
        </w:rPr>
        <w:t>战略预警、各型新机、载人航天、探月工程、卫星、导航、高分、高超、信息安全、智能交通</w:t>
      </w:r>
      <w:r>
        <w:rPr>
          <w:rFonts w:ascii="华文细黑" w:eastAsia="华文细黑" w:hAnsi="华文细黑" w:hint="eastAsia"/>
          <w:sz w:val="24"/>
          <w:szCs w:val="24"/>
        </w:rPr>
        <w:t>等为背景</w:t>
      </w:r>
    </w:p>
    <w:p w:rsidR="0034787B" w:rsidRDefault="00741AD6">
      <w:pPr>
        <w:snapToGrid w:val="0"/>
        <w:spacing w:line="400" w:lineRule="exact"/>
        <w:ind w:leftChars="21" w:left="1005" w:hangingChars="400" w:hanging="961"/>
        <w:rPr>
          <w:rFonts w:ascii="华文细黑" w:eastAsia="华文细黑" w:hAnsi="华文细黑"/>
          <w:sz w:val="24"/>
          <w:szCs w:val="24"/>
        </w:rPr>
      </w:pPr>
      <w:r>
        <w:rPr>
          <w:rFonts w:ascii="华文细黑" w:eastAsia="华文细黑" w:hAnsi="华文细黑" w:hint="eastAsia"/>
          <w:b/>
          <w:color w:val="FF0000"/>
          <w:sz w:val="24"/>
          <w:szCs w:val="24"/>
        </w:rPr>
        <w:t>重点方向</w:t>
      </w:r>
      <w:r>
        <w:rPr>
          <w:rFonts w:ascii="华文细黑" w:eastAsia="华文细黑" w:hAnsi="华文细黑" w:hint="eastAsia"/>
          <w:sz w:val="24"/>
          <w:szCs w:val="24"/>
        </w:rPr>
        <w:t>重点在信息融合、智能感知、飞行控制、导航、非线性和网络化控制、电源与电气传动、多电技术、信息安全与保密技术等方向开展高水平科学研究</w:t>
      </w:r>
    </w:p>
    <w:p w:rsidR="0034787B" w:rsidRDefault="00741AD6">
      <w:pPr>
        <w:snapToGrid w:val="0"/>
        <w:spacing w:line="400" w:lineRule="exact"/>
        <w:ind w:leftChars="13" w:left="988" w:hangingChars="400" w:hanging="961"/>
        <w:rPr>
          <w:rFonts w:ascii="华文细黑" w:eastAsia="华文细黑" w:hAnsi="华文细黑"/>
          <w:sz w:val="24"/>
          <w:szCs w:val="24"/>
        </w:rPr>
      </w:pPr>
      <w:r>
        <w:rPr>
          <w:rFonts w:ascii="华文细黑" w:eastAsia="华文细黑" w:hAnsi="华文细黑" w:hint="eastAsia"/>
          <w:b/>
          <w:color w:val="FF0000"/>
          <w:sz w:val="24"/>
          <w:szCs w:val="24"/>
        </w:rPr>
        <w:t>新兴交叉</w:t>
      </w:r>
      <w:r>
        <w:rPr>
          <w:rFonts w:ascii="华文细黑" w:eastAsia="华文细黑" w:hAnsi="华文细黑" w:hint="eastAsia"/>
          <w:sz w:val="24"/>
          <w:szCs w:val="24"/>
        </w:rPr>
        <w:t>在信息技术与生命科学等交叉领域，孕育生物信息技术、脑电信息处理等迅速成长的新的学科方向，在高水平学术论文和高层次国际合作与交流方面取得突破</w:t>
      </w:r>
      <w:r>
        <w:rPr>
          <w:rFonts w:ascii="华文细黑" w:eastAsia="华文细黑" w:hAnsi="华文细黑"/>
          <w:noProof/>
          <w:sz w:val="24"/>
        </w:rPr>
        <w:drawing>
          <wp:anchor distT="0" distB="0" distL="114300" distR="114300" simplePos="0" relativeHeight="251658752" behindDoc="0" locked="1" layoutInCell="1" allowOverlap="1">
            <wp:simplePos x="0" y="0"/>
            <wp:positionH relativeFrom="column">
              <wp:posOffset>14605</wp:posOffset>
            </wp:positionH>
            <wp:positionV relativeFrom="paragraph">
              <wp:posOffset>-338455</wp:posOffset>
            </wp:positionV>
            <wp:extent cx="2058670" cy="1537335"/>
            <wp:effectExtent l="19050" t="0" r="0" b="0"/>
            <wp:wrapSquare wrapText="bothSides"/>
            <wp:docPr id="21" name="图片 475" descr="DSC0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5" descr="DSC03819"/>
                    <pic:cNvPicPr>
                      <a:picLocks noChangeAspect="1" noChangeArrowheads="1"/>
                    </pic:cNvPicPr>
                  </pic:nvPicPr>
                  <pic:blipFill>
                    <a:blip r:embed="rId16" cstate="print"/>
                    <a:srcRect/>
                    <a:stretch>
                      <a:fillRect/>
                    </a:stretch>
                  </pic:blipFill>
                  <pic:spPr>
                    <a:xfrm>
                      <a:off x="0" y="0"/>
                      <a:ext cx="2058670" cy="1537335"/>
                    </a:xfrm>
                    <a:prstGeom prst="rect">
                      <a:avLst/>
                    </a:prstGeom>
                    <a:noFill/>
                    <a:ln w="9525">
                      <a:noFill/>
                      <a:miter lim="800000"/>
                      <a:headEnd/>
                      <a:tailEnd/>
                    </a:ln>
                  </pic:spPr>
                </pic:pic>
              </a:graphicData>
            </a:graphic>
          </wp:anchor>
        </w:drawing>
      </w:r>
    </w:p>
    <w:p w:rsidR="0034787B" w:rsidRDefault="00741AD6" w:rsidP="000D56D1">
      <w:pPr>
        <w:adjustRightInd w:val="0"/>
        <w:snapToGrid w:val="0"/>
        <w:spacing w:beforeLines="100" w:line="400" w:lineRule="exact"/>
        <w:rPr>
          <w:rFonts w:asciiTheme="minorEastAsia" w:hAnsiTheme="minorEastAsia" w:cs="宋体"/>
          <w:b/>
          <w:sz w:val="32"/>
          <w:szCs w:val="32"/>
        </w:rPr>
      </w:pPr>
      <w:r>
        <w:rPr>
          <w:rFonts w:asciiTheme="minorEastAsia" w:hAnsiTheme="minorEastAsia" w:cs="宋体" w:hint="eastAsia"/>
          <w:b/>
          <w:sz w:val="32"/>
          <w:szCs w:val="32"/>
        </w:rPr>
        <w:t>学生工作</w:t>
      </w:r>
    </w:p>
    <w:p w:rsidR="0034787B" w:rsidRDefault="00741AD6" w:rsidP="000D56D1">
      <w:pPr>
        <w:adjustRightInd w:val="0"/>
        <w:snapToGrid w:val="0"/>
        <w:spacing w:beforeLines="50" w:line="400" w:lineRule="exact"/>
        <w:ind w:firstLineChars="200" w:firstLine="480"/>
        <w:rPr>
          <w:rFonts w:asciiTheme="minorEastAsia" w:hAnsiTheme="minorEastAsia"/>
          <w:sz w:val="24"/>
        </w:rPr>
      </w:pPr>
      <w:r>
        <w:rPr>
          <w:rFonts w:asciiTheme="minorEastAsia" w:hAnsiTheme="minorEastAsia" w:hint="eastAsia"/>
          <w:sz w:val="24"/>
          <w:szCs w:val="24"/>
        </w:rPr>
        <w:t>学院坚持以创建“一流学生工作”为目标，以“创先争先”活动为载体建设优良学风，以“活动育人、科技育人、体育育人”为平台实施大学生综合素质拓展工程，促进学生全面成才。体育成绩骄人，</w:t>
      </w:r>
      <w:r>
        <w:rPr>
          <w:rFonts w:asciiTheme="minorEastAsia" w:hAnsiTheme="minorEastAsia" w:hint="eastAsia"/>
          <w:sz w:val="24"/>
          <w:szCs w:val="24"/>
        </w:rPr>
        <w:t>2012</w:t>
      </w:r>
      <w:r>
        <w:rPr>
          <w:rFonts w:asciiTheme="minorEastAsia" w:hAnsiTheme="minorEastAsia" w:hint="eastAsia"/>
          <w:sz w:val="24"/>
          <w:szCs w:val="24"/>
        </w:rPr>
        <w:t>～</w:t>
      </w:r>
      <w:r>
        <w:rPr>
          <w:rFonts w:asciiTheme="minorEastAsia" w:hAnsiTheme="minorEastAsia" w:hint="eastAsia"/>
          <w:sz w:val="24"/>
          <w:szCs w:val="24"/>
        </w:rPr>
        <w:t>2015</w:t>
      </w:r>
      <w:r>
        <w:rPr>
          <w:rFonts w:asciiTheme="minorEastAsia" w:hAnsiTheme="minorEastAsia" w:hint="eastAsia"/>
          <w:sz w:val="24"/>
          <w:szCs w:val="24"/>
        </w:rPr>
        <w:t>连续四年以总分第一的成绩捧得校体育文化节“翱翔杯”冠军。</w:t>
      </w:r>
      <w:r>
        <w:rPr>
          <w:rFonts w:asciiTheme="minorEastAsia" w:hAnsiTheme="minorEastAsia" w:hint="eastAsia"/>
          <w:sz w:val="24"/>
          <w:szCs w:val="24"/>
        </w:rPr>
        <w:t>2016</w:t>
      </w:r>
      <w:r>
        <w:rPr>
          <w:rFonts w:asciiTheme="minorEastAsia" w:hAnsiTheme="minorEastAsia" w:hint="eastAsia"/>
          <w:sz w:val="24"/>
          <w:szCs w:val="24"/>
        </w:rPr>
        <w:t>年捧得永久“翱翔杯”。连续多年被评为学生工作先进学院、党建先进学院、先进分团委、“三育人”先进集体</w:t>
      </w:r>
    </w:p>
    <w:p w:rsidR="0034787B" w:rsidRDefault="00741AD6" w:rsidP="000D56D1">
      <w:pPr>
        <w:widowControl/>
        <w:spacing w:beforeLines="50" w:line="500" w:lineRule="exact"/>
        <w:ind w:firstLineChars="200" w:firstLine="480"/>
        <w:jc w:val="left"/>
        <w:rPr>
          <w:rFonts w:ascii="华文细黑" w:eastAsia="华文细黑" w:hAnsi="华文细黑" w:cs="宋体"/>
          <w:sz w:val="24"/>
          <w:szCs w:val="24"/>
        </w:rPr>
      </w:pPr>
      <w:r>
        <w:rPr>
          <w:rFonts w:ascii="华文细黑" w:eastAsia="华文细黑" w:hAnsi="华文细黑" w:cs="宋体"/>
          <w:noProof/>
          <w:sz w:val="24"/>
        </w:rPr>
        <w:drawing>
          <wp:anchor distT="0" distB="0" distL="114300" distR="114300" simplePos="0" relativeHeight="251654656" behindDoc="0" locked="0" layoutInCell="1" allowOverlap="1">
            <wp:simplePos x="0" y="0"/>
            <wp:positionH relativeFrom="column">
              <wp:posOffset>2973705</wp:posOffset>
            </wp:positionH>
            <wp:positionV relativeFrom="paragraph">
              <wp:posOffset>207645</wp:posOffset>
            </wp:positionV>
            <wp:extent cx="2355215" cy="1537335"/>
            <wp:effectExtent l="19050" t="0" r="6985" b="0"/>
            <wp:wrapSquare wrapText="bothSides"/>
            <wp:docPr id="22" name="图片框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框 1043"/>
                    <pic:cNvPicPr>
                      <a:picLocks noChangeAspect="1" noChangeArrowheads="1"/>
                    </pic:cNvPicPr>
                  </pic:nvPicPr>
                  <pic:blipFill>
                    <a:blip r:embed="rId17" cstate="print"/>
                    <a:srcRect/>
                    <a:stretch>
                      <a:fillRect/>
                    </a:stretch>
                  </pic:blipFill>
                  <pic:spPr>
                    <a:xfrm>
                      <a:off x="0" y="0"/>
                      <a:ext cx="2355215" cy="1537335"/>
                    </a:xfrm>
                    <a:prstGeom prst="rect">
                      <a:avLst/>
                    </a:prstGeom>
                    <a:noFill/>
                    <a:ln w="9525">
                      <a:noFill/>
                      <a:miter lim="800000"/>
                      <a:headEnd/>
                      <a:tailEnd/>
                    </a:ln>
                  </pic:spPr>
                </pic:pic>
              </a:graphicData>
            </a:graphic>
          </wp:anchor>
        </w:drawing>
      </w:r>
      <w:r>
        <w:rPr>
          <w:rFonts w:ascii="华文细黑" w:eastAsia="华文细黑" w:hAnsi="华文细黑" w:cs="宋体"/>
          <w:sz w:val="24"/>
          <w:szCs w:val="24"/>
        </w:rPr>
        <w:t>在五十余年的发展历程中，学院始终坚持人才培养和科学研究两个中心工作，学生的培养质量稳步提高。本科生一次就业签约率在</w:t>
      </w:r>
      <w:r>
        <w:rPr>
          <w:rFonts w:ascii="华文细黑" w:eastAsia="华文细黑" w:hAnsi="华文细黑" w:cs="宋体"/>
          <w:sz w:val="24"/>
          <w:szCs w:val="24"/>
        </w:rPr>
        <w:t>96</w:t>
      </w:r>
      <w:r>
        <w:rPr>
          <w:rFonts w:ascii="华文细黑" w:eastAsia="华文细黑" w:hAnsi="华文细黑" w:cs="宋体"/>
          <w:sz w:val="24"/>
          <w:szCs w:val="24"/>
        </w:rPr>
        <w:t>％以上，上研率在</w:t>
      </w:r>
      <w:r>
        <w:rPr>
          <w:rFonts w:ascii="华文细黑" w:eastAsia="华文细黑" w:hAnsi="华文细黑" w:cs="宋体"/>
          <w:sz w:val="24"/>
          <w:szCs w:val="24"/>
        </w:rPr>
        <w:t>45</w:t>
      </w:r>
      <w:r>
        <w:rPr>
          <w:rFonts w:ascii="华文细黑" w:eastAsia="华文细黑" w:hAnsi="华文细黑" w:cs="宋体"/>
          <w:sz w:val="24"/>
          <w:szCs w:val="24"/>
        </w:rPr>
        <w:t>％以上，硕、博</w:t>
      </w:r>
      <w:r>
        <w:rPr>
          <w:rFonts w:ascii="华文细黑" w:eastAsia="华文细黑" w:hAnsi="华文细黑" w:cs="宋体"/>
          <w:sz w:val="24"/>
          <w:szCs w:val="24"/>
        </w:rPr>
        <w:t>士生一次就业率为</w:t>
      </w:r>
      <w:r>
        <w:rPr>
          <w:rFonts w:ascii="华文细黑" w:eastAsia="华文细黑" w:hAnsi="华文细黑" w:cs="宋体"/>
          <w:sz w:val="24"/>
          <w:szCs w:val="24"/>
        </w:rPr>
        <w:t>100%</w:t>
      </w:r>
      <w:r>
        <w:rPr>
          <w:rFonts w:ascii="华文细黑" w:eastAsia="华文细黑" w:hAnsi="华文细黑" w:cs="宋体"/>
          <w:sz w:val="24"/>
          <w:szCs w:val="24"/>
        </w:rPr>
        <w:t>。</w:t>
      </w:r>
    </w:p>
    <w:p w:rsidR="0034787B" w:rsidRDefault="00741AD6" w:rsidP="000D56D1">
      <w:pPr>
        <w:adjustRightInd w:val="0"/>
        <w:snapToGrid w:val="0"/>
        <w:spacing w:beforeLines="100" w:line="400" w:lineRule="exact"/>
        <w:ind w:firstLineChars="200" w:firstLine="480"/>
        <w:rPr>
          <w:rFonts w:asciiTheme="minorEastAsia" w:hAnsiTheme="minorEastAsia"/>
          <w:sz w:val="24"/>
          <w:szCs w:val="24"/>
        </w:rPr>
      </w:pPr>
      <w:r>
        <w:rPr>
          <w:rFonts w:asciiTheme="minorEastAsia" w:hAnsiTheme="minorEastAsia" w:hint="eastAsia"/>
          <w:sz w:val="24"/>
          <w:szCs w:val="24"/>
        </w:rPr>
        <w:t>学院累计向国家输送</w:t>
      </w:r>
      <w:r>
        <w:rPr>
          <w:rFonts w:asciiTheme="minorEastAsia" w:hAnsiTheme="minorEastAsia"/>
          <w:sz w:val="24"/>
          <w:szCs w:val="24"/>
        </w:rPr>
        <w:t>7000</w:t>
      </w:r>
      <w:r>
        <w:rPr>
          <w:rFonts w:asciiTheme="minorEastAsia" w:hAnsiTheme="minorEastAsia" w:hint="eastAsia"/>
          <w:sz w:val="24"/>
          <w:szCs w:val="24"/>
        </w:rPr>
        <w:t>余名本科生，</w:t>
      </w:r>
      <w:r>
        <w:rPr>
          <w:rFonts w:asciiTheme="minorEastAsia" w:hAnsiTheme="minorEastAsia" w:hint="eastAsia"/>
          <w:sz w:val="24"/>
          <w:szCs w:val="24"/>
        </w:rPr>
        <w:t>50</w:t>
      </w:r>
      <w:r>
        <w:rPr>
          <w:rFonts w:asciiTheme="minorEastAsia" w:hAnsiTheme="minorEastAsia"/>
          <w:sz w:val="24"/>
          <w:szCs w:val="24"/>
        </w:rPr>
        <w:t>00</w:t>
      </w:r>
      <w:r>
        <w:rPr>
          <w:rFonts w:asciiTheme="minorEastAsia" w:hAnsiTheme="minorEastAsia" w:hint="eastAsia"/>
          <w:sz w:val="24"/>
          <w:szCs w:val="24"/>
        </w:rPr>
        <w:t>名硕士生，</w:t>
      </w:r>
      <w:r>
        <w:rPr>
          <w:rFonts w:asciiTheme="minorEastAsia" w:hAnsiTheme="minorEastAsia" w:hint="eastAsia"/>
          <w:sz w:val="24"/>
          <w:szCs w:val="24"/>
        </w:rPr>
        <w:t>9</w:t>
      </w:r>
      <w:r>
        <w:rPr>
          <w:rFonts w:asciiTheme="minorEastAsia" w:hAnsiTheme="minorEastAsia"/>
          <w:sz w:val="24"/>
          <w:szCs w:val="24"/>
        </w:rPr>
        <w:t>50</w:t>
      </w:r>
      <w:r>
        <w:rPr>
          <w:rFonts w:asciiTheme="minorEastAsia" w:hAnsiTheme="minorEastAsia" w:hint="eastAsia"/>
          <w:sz w:val="24"/>
          <w:szCs w:val="24"/>
        </w:rPr>
        <w:t>名博士生，涌现出一大批杰出校友，为国家的各行各业作出了重要贡献。</w:t>
      </w:r>
    </w:p>
    <w:p w:rsidR="0034787B" w:rsidRDefault="00741AD6">
      <w:pPr>
        <w:widowControl/>
        <w:jc w:val="left"/>
        <w:rPr>
          <w:rFonts w:asciiTheme="minorEastAsia" w:hAnsiTheme="minorEastAsia" w:cs="宋体"/>
          <w:b/>
          <w:sz w:val="32"/>
          <w:szCs w:val="32"/>
        </w:rPr>
      </w:pPr>
      <w:r>
        <w:rPr>
          <w:rFonts w:asciiTheme="minorEastAsia" w:hAnsiTheme="minorEastAsia" w:cs="宋体"/>
          <w:b/>
          <w:sz w:val="32"/>
          <w:szCs w:val="32"/>
        </w:rPr>
        <w:br w:type="page"/>
      </w:r>
    </w:p>
    <w:p w:rsidR="0034787B" w:rsidRDefault="00741AD6" w:rsidP="000D56D1">
      <w:pPr>
        <w:adjustRightInd w:val="0"/>
        <w:snapToGrid w:val="0"/>
        <w:spacing w:beforeLines="100" w:line="400" w:lineRule="exact"/>
        <w:jc w:val="center"/>
        <w:rPr>
          <w:rFonts w:asciiTheme="minorEastAsia" w:hAnsiTheme="minorEastAsia" w:cs="宋体"/>
          <w:b/>
          <w:sz w:val="32"/>
          <w:szCs w:val="32"/>
        </w:rPr>
      </w:pPr>
      <w:r>
        <w:rPr>
          <w:rFonts w:asciiTheme="minorEastAsia" w:hAnsiTheme="minorEastAsia" w:cs="宋体" w:hint="eastAsia"/>
          <w:b/>
          <w:sz w:val="32"/>
          <w:szCs w:val="32"/>
        </w:rPr>
        <w:lastRenderedPageBreak/>
        <w:t>国际交流</w:t>
      </w:r>
    </w:p>
    <w:p w:rsidR="0034787B" w:rsidRDefault="00741AD6" w:rsidP="000D56D1">
      <w:pPr>
        <w:adjustRightInd w:val="0"/>
        <w:snapToGrid w:val="0"/>
        <w:spacing w:beforeLines="50" w:line="400" w:lineRule="exact"/>
        <w:ind w:firstLineChars="150" w:firstLine="360"/>
        <w:jc w:val="left"/>
        <w:rPr>
          <w:rFonts w:ascii="华文细黑" w:eastAsia="华文细黑" w:hAnsi="华文细黑"/>
          <w:bCs/>
          <w:sz w:val="24"/>
        </w:rPr>
      </w:pPr>
      <w:r>
        <w:rPr>
          <w:rFonts w:ascii="华文细黑" w:eastAsia="华文细黑" w:hAnsi="华文细黑" w:hint="eastAsia"/>
          <w:bCs/>
          <w:sz w:val="24"/>
          <w:szCs w:val="24"/>
        </w:rPr>
        <w:t>学院长期重视国际合作与学术交流，与境内外的高校和研究机构建立了广泛深入的合作关系，具备了一定的国际影响力。</w:t>
      </w:r>
      <w:r>
        <w:rPr>
          <w:rFonts w:ascii="华文细黑" w:eastAsia="华文细黑" w:hAnsi="华文细黑"/>
          <w:bCs/>
          <w:noProof/>
          <w:sz w:val="24"/>
        </w:rPr>
        <w:drawing>
          <wp:anchor distT="0" distB="0" distL="114300" distR="114300" simplePos="0" relativeHeight="251656704" behindDoc="0" locked="1" layoutInCell="1" allowOverlap="1">
            <wp:simplePos x="0" y="0"/>
            <wp:positionH relativeFrom="column">
              <wp:posOffset>3239770</wp:posOffset>
            </wp:positionH>
            <wp:positionV relativeFrom="paragraph">
              <wp:posOffset>86360</wp:posOffset>
            </wp:positionV>
            <wp:extent cx="2085340" cy="1579245"/>
            <wp:effectExtent l="19050" t="0" r="0" b="0"/>
            <wp:wrapSquare wrapText="bothSides"/>
            <wp:docPr id="23" name="图片 543" descr="P100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43" descr="P1000240"/>
                    <pic:cNvPicPr>
                      <a:picLocks noChangeAspect="1" noChangeArrowheads="1"/>
                    </pic:cNvPicPr>
                  </pic:nvPicPr>
                  <pic:blipFill>
                    <a:blip r:embed="rId18" cstate="print"/>
                    <a:srcRect/>
                    <a:stretch>
                      <a:fillRect/>
                    </a:stretch>
                  </pic:blipFill>
                  <pic:spPr>
                    <a:xfrm>
                      <a:off x="0" y="0"/>
                      <a:ext cx="2085340" cy="1579245"/>
                    </a:xfrm>
                    <a:prstGeom prst="rect">
                      <a:avLst/>
                    </a:prstGeom>
                    <a:noFill/>
                    <a:ln w="9525">
                      <a:noFill/>
                      <a:miter lim="800000"/>
                      <a:headEnd/>
                      <a:tailEnd/>
                    </a:ln>
                  </pic:spPr>
                </pic:pic>
              </a:graphicData>
            </a:graphic>
          </wp:anchor>
        </w:drawing>
      </w:r>
    </w:p>
    <w:p w:rsidR="0034787B" w:rsidRDefault="0034787B" w:rsidP="000D56D1">
      <w:pPr>
        <w:adjustRightInd w:val="0"/>
        <w:snapToGrid w:val="0"/>
        <w:spacing w:beforeLines="50" w:line="400" w:lineRule="exact"/>
        <w:ind w:firstLineChars="150" w:firstLine="420"/>
        <w:jc w:val="left"/>
        <w:rPr>
          <w:rFonts w:ascii="华文细黑" w:eastAsia="华文细黑" w:hAnsi="华文细黑"/>
          <w:b/>
          <w:sz w:val="28"/>
          <w:szCs w:val="28"/>
        </w:rPr>
      </w:pPr>
    </w:p>
    <w:p w:rsidR="0034787B" w:rsidRDefault="0034787B" w:rsidP="000D56D1">
      <w:pPr>
        <w:adjustRightInd w:val="0"/>
        <w:snapToGrid w:val="0"/>
        <w:spacing w:beforeLines="50" w:line="400" w:lineRule="exact"/>
        <w:ind w:firstLineChars="150" w:firstLine="420"/>
        <w:jc w:val="center"/>
        <w:rPr>
          <w:rFonts w:ascii="华文细黑" w:eastAsia="华文细黑" w:hAnsi="华文细黑"/>
          <w:b/>
          <w:sz w:val="28"/>
          <w:szCs w:val="28"/>
        </w:rPr>
      </w:pPr>
    </w:p>
    <w:p w:rsidR="0034787B" w:rsidRDefault="00741AD6" w:rsidP="000D56D1">
      <w:pPr>
        <w:adjustRightInd w:val="0"/>
        <w:snapToGrid w:val="0"/>
        <w:spacing w:beforeLines="50" w:line="400" w:lineRule="exact"/>
        <w:ind w:firstLineChars="150" w:firstLine="420"/>
        <w:jc w:val="center"/>
        <w:rPr>
          <w:rFonts w:ascii="华文细黑" w:eastAsia="华文细黑" w:hAnsi="华文细黑" w:cs="Times New Roman"/>
          <w:b/>
          <w:sz w:val="28"/>
          <w:szCs w:val="28"/>
        </w:rPr>
      </w:pPr>
      <w:r>
        <w:rPr>
          <w:rFonts w:ascii="华文细黑" w:eastAsia="华文细黑" w:hAnsi="华文细黑" w:cs="Times New Roman" w:hint="eastAsia"/>
          <w:b/>
          <w:sz w:val="28"/>
          <w:szCs w:val="28"/>
        </w:rPr>
        <w:t>联合研究机构</w:t>
      </w:r>
    </w:p>
    <w:tbl>
      <w:tblPr>
        <w:tblpPr w:leftFromText="180" w:rightFromText="180" w:vertAnchor="text" w:tblpX="-318" w:tblpY="1"/>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52"/>
        <w:gridCol w:w="2395"/>
        <w:gridCol w:w="798"/>
        <w:gridCol w:w="1277"/>
      </w:tblGrid>
      <w:tr w:rsidR="0034787B">
        <w:trPr>
          <w:trHeight w:hRule="exact" w:val="567"/>
        </w:trPr>
        <w:tc>
          <w:tcPr>
            <w:tcW w:w="4052" w:type="dxa"/>
            <w:shd w:val="clear" w:color="auto" w:fill="4F81BD"/>
            <w:vAlign w:val="bottom"/>
          </w:tcPr>
          <w:p w:rsidR="0034787B" w:rsidRDefault="00741AD6">
            <w:pPr>
              <w:snapToGrid w:val="0"/>
              <w:spacing w:line="400" w:lineRule="exact"/>
              <w:jc w:val="center"/>
              <w:rPr>
                <w:rFonts w:ascii="华文细黑" w:eastAsia="华文细黑" w:hAnsi="华文细黑"/>
                <w:bCs/>
                <w:color w:val="FFFFFF"/>
                <w:sz w:val="24"/>
                <w:szCs w:val="24"/>
              </w:rPr>
            </w:pPr>
            <w:bookmarkStart w:id="2" w:name="_GoBack"/>
            <w:r>
              <w:rPr>
                <w:rFonts w:ascii="华文细黑" w:eastAsia="华文细黑" w:hAnsi="华文细黑" w:hint="eastAsia"/>
                <w:bCs/>
                <w:color w:val="FFFFFF"/>
                <w:sz w:val="24"/>
                <w:szCs w:val="24"/>
              </w:rPr>
              <w:t>机构名称</w:t>
            </w:r>
          </w:p>
        </w:tc>
        <w:tc>
          <w:tcPr>
            <w:tcW w:w="2395" w:type="dxa"/>
            <w:shd w:val="clear" w:color="auto" w:fill="4F81BD"/>
            <w:vAlign w:val="bottom"/>
          </w:tcPr>
          <w:p w:rsidR="0034787B" w:rsidRDefault="00741AD6">
            <w:pPr>
              <w:snapToGrid w:val="0"/>
              <w:spacing w:line="400" w:lineRule="exact"/>
              <w:ind w:firstLineChars="102" w:firstLine="245"/>
              <w:jc w:val="center"/>
              <w:rPr>
                <w:rFonts w:ascii="华文细黑" w:eastAsia="华文细黑" w:hAnsi="华文细黑"/>
                <w:bCs/>
                <w:color w:val="FFFFFF"/>
                <w:sz w:val="24"/>
                <w:szCs w:val="24"/>
              </w:rPr>
            </w:pPr>
            <w:r>
              <w:rPr>
                <w:rFonts w:ascii="华文细黑" w:eastAsia="华文细黑" w:hAnsi="华文细黑" w:hint="eastAsia"/>
                <w:bCs/>
                <w:color w:val="FFFFFF"/>
                <w:sz w:val="24"/>
                <w:szCs w:val="24"/>
              </w:rPr>
              <w:t>外方合作机构名称</w:t>
            </w:r>
          </w:p>
        </w:tc>
        <w:tc>
          <w:tcPr>
            <w:tcW w:w="798" w:type="dxa"/>
            <w:shd w:val="clear" w:color="auto" w:fill="4F81BD"/>
            <w:vAlign w:val="bottom"/>
          </w:tcPr>
          <w:p w:rsidR="0034787B" w:rsidRDefault="00741AD6">
            <w:pPr>
              <w:snapToGrid w:val="0"/>
              <w:spacing w:line="400" w:lineRule="exact"/>
              <w:jc w:val="center"/>
              <w:rPr>
                <w:rFonts w:ascii="华文细黑" w:eastAsia="华文细黑" w:hAnsi="华文细黑"/>
                <w:bCs/>
                <w:color w:val="FFFFFF"/>
                <w:sz w:val="24"/>
                <w:szCs w:val="24"/>
              </w:rPr>
            </w:pPr>
            <w:r>
              <w:rPr>
                <w:rFonts w:ascii="华文细黑" w:eastAsia="华文细黑" w:hAnsi="华文细黑" w:hint="eastAsia"/>
                <w:bCs/>
                <w:color w:val="FFFFFF"/>
                <w:sz w:val="24"/>
                <w:szCs w:val="24"/>
              </w:rPr>
              <w:t>时间</w:t>
            </w:r>
          </w:p>
        </w:tc>
        <w:tc>
          <w:tcPr>
            <w:tcW w:w="1277" w:type="dxa"/>
            <w:shd w:val="clear" w:color="auto" w:fill="4F81BD"/>
            <w:vAlign w:val="bottom"/>
          </w:tcPr>
          <w:p w:rsidR="0034787B" w:rsidRDefault="00741AD6">
            <w:pPr>
              <w:snapToGrid w:val="0"/>
              <w:spacing w:line="400" w:lineRule="exact"/>
              <w:ind w:firstLineChars="7" w:firstLine="17"/>
              <w:jc w:val="center"/>
              <w:rPr>
                <w:rFonts w:ascii="华文细黑" w:eastAsia="华文细黑" w:hAnsi="华文细黑"/>
                <w:bCs/>
                <w:color w:val="FFFFFF"/>
                <w:sz w:val="24"/>
                <w:szCs w:val="24"/>
              </w:rPr>
            </w:pPr>
            <w:r>
              <w:rPr>
                <w:rFonts w:ascii="华文细黑" w:eastAsia="华文细黑" w:hAnsi="华文细黑" w:hint="eastAsia"/>
                <w:bCs/>
                <w:color w:val="FFFFFF"/>
                <w:sz w:val="24"/>
                <w:szCs w:val="24"/>
              </w:rPr>
              <w:t>负责人</w:t>
            </w:r>
          </w:p>
        </w:tc>
      </w:tr>
      <w:tr w:rsidR="0034787B">
        <w:trPr>
          <w:trHeight w:hRule="exact" w:val="567"/>
        </w:trPr>
        <w:tc>
          <w:tcPr>
            <w:tcW w:w="4052" w:type="dxa"/>
            <w:vAlign w:val="bottom"/>
          </w:tcPr>
          <w:p w:rsidR="0034787B" w:rsidRDefault="00741AD6">
            <w:pPr>
              <w:snapToGrid w:val="0"/>
              <w:spacing w:line="400" w:lineRule="exact"/>
              <w:jc w:val="center"/>
              <w:rPr>
                <w:rFonts w:ascii="华文细黑" w:eastAsia="华文细黑" w:hAnsi="华文细黑"/>
                <w:bCs/>
                <w:sz w:val="24"/>
                <w:szCs w:val="24"/>
              </w:rPr>
            </w:pPr>
            <w:r>
              <w:rPr>
                <w:rFonts w:ascii="华文细黑" w:eastAsia="华文细黑" w:hAnsi="华文细黑" w:hint="eastAsia"/>
                <w:bCs/>
                <w:sz w:val="24"/>
                <w:szCs w:val="24"/>
              </w:rPr>
              <w:t>贝加莱西工大联合实验室</w:t>
            </w:r>
          </w:p>
        </w:tc>
        <w:tc>
          <w:tcPr>
            <w:tcW w:w="2395" w:type="dxa"/>
            <w:vAlign w:val="bottom"/>
          </w:tcPr>
          <w:p w:rsidR="0034787B" w:rsidRDefault="00741AD6">
            <w:pPr>
              <w:snapToGrid w:val="0"/>
              <w:spacing w:line="400" w:lineRule="exact"/>
              <w:jc w:val="center"/>
              <w:rPr>
                <w:rFonts w:ascii="华文细黑" w:eastAsia="华文细黑" w:hAnsi="华文细黑"/>
                <w:sz w:val="24"/>
                <w:szCs w:val="24"/>
              </w:rPr>
            </w:pPr>
            <w:r>
              <w:rPr>
                <w:rFonts w:ascii="华文细黑" w:eastAsia="华文细黑" w:hAnsi="华文细黑"/>
                <w:sz w:val="24"/>
                <w:szCs w:val="24"/>
              </w:rPr>
              <w:t>(B&amp;R)</w:t>
            </w:r>
            <w:r>
              <w:rPr>
                <w:rFonts w:ascii="华文细黑" w:eastAsia="华文细黑" w:hAnsi="华文细黑" w:hint="eastAsia"/>
                <w:sz w:val="24"/>
                <w:szCs w:val="24"/>
              </w:rPr>
              <w:t>贝加莱公司</w:t>
            </w:r>
          </w:p>
        </w:tc>
        <w:tc>
          <w:tcPr>
            <w:tcW w:w="798" w:type="dxa"/>
            <w:vAlign w:val="bottom"/>
          </w:tcPr>
          <w:p w:rsidR="0034787B" w:rsidRDefault="00741AD6">
            <w:pPr>
              <w:snapToGrid w:val="0"/>
              <w:spacing w:line="400" w:lineRule="exact"/>
              <w:jc w:val="center"/>
              <w:rPr>
                <w:rFonts w:ascii="华文细黑" w:eastAsia="华文细黑" w:hAnsi="华文细黑"/>
                <w:sz w:val="24"/>
                <w:szCs w:val="24"/>
              </w:rPr>
            </w:pPr>
            <w:r>
              <w:rPr>
                <w:rFonts w:ascii="华文细黑" w:eastAsia="华文细黑" w:hAnsi="华文细黑"/>
                <w:sz w:val="24"/>
                <w:szCs w:val="24"/>
              </w:rPr>
              <w:t>1997</w:t>
            </w:r>
          </w:p>
        </w:tc>
        <w:tc>
          <w:tcPr>
            <w:tcW w:w="1277" w:type="dxa"/>
            <w:vAlign w:val="bottom"/>
          </w:tcPr>
          <w:p w:rsidR="0034787B" w:rsidRDefault="00741AD6">
            <w:pPr>
              <w:snapToGrid w:val="0"/>
              <w:spacing w:line="400" w:lineRule="exact"/>
              <w:ind w:firstLineChars="7" w:firstLine="17"/>
              <w:jc w:val="center"/>
              <w:rPr>
                <w:rFonts w:ascii="华文细黑" w:eastAsia="华文细黑" w:hAnsi="华文细黑"/>
                <w:bCs/>
                <w:sz w:val="24"/>
                <w:szCs w:val="24"/>
              </w:rPr>
            </w:pPr>
            <w:r>
              <w:rPr>
                <w:rFonts w:ascii="华文细黑" w:eastAsia="华文细黑" w:hAnsi="华文细黑" w:hint="eastAsia"/>
                <w:bCs/>
                <w:sz w:val="24"/>
                <w:szCs w:val="24"/>
              </w:rPr>
              <w:t>林辉</w:t>
            </w:r>
          </w:p>
        </w:tc>
      </w:tr>
      <w:tr w:rsidR="0034787B">
        <w:trPr>
          <w:trHeight w:hRule="exact" w:val="567"/>
        </w:trPr>
        <w:tc>
          <w:tcPr>
            <w:tcW w:w="4052" w:type="dxa"/>
            <w:vAlign w:val="bottom"/>
          </w:tcPr>
          <w:p w:rsidR="0034787B" w:rsidRDefault="00741AD6">
            <w:pPr>
              <w:snapToGrid w:val="0"/>
              <w:spacing w:line="400" w:lineRule="exact"/>
              <w:jc w:val="center"/>
              <w:rPr>
                <w:rFonts w:ascii="华文细黑" w:eastAsia="华文细黑" w:hAnsi="华文细黑"/>
                <w:bCs/>
                <w:sz w:val="24"/>
                <w:szCs w:val="24"/>
              </w:rPr>
            </w:pPr>
            <w:r>
              <w:rPr>
                <w:rFonts w:ascii="华文细黑" w:eastAsia="华文细黑" w:hAnsi="华文细黑" w:hint="eastAsia"/>
                <w:bCs/>
                <w:sz w:val="24"/>
                <w:szCs w:val="24"/>
              </w:rPr>
              <w:t>生物医学成像与分析联合实验室</w:t>
            </w:r>
          </w:p>
        </w:tc>
        <w:tc>
          <w:tcPr>
            <w:tcW w:w="2395" w:type="dxa"/>
            <w:vAlign w:val="bottom"/>
          </w:tcPr>
          <w:p w:rsidR="0034787B" w:rsidRDefault="00741AD6">
            <w:pPr>
              <w:snapToGrid w:val="0"/>
              <w:spacing w:line="400" w:lineRule="exact"/>
              <w:jc w:val="center"/>
              <w:rPr>
                <w:rFonts w:ascii="华文细黑" w:eastAsia="华文细黑" w:hAnsi="华文细黑"/>
                <w:sz w:val="24"/>
                <w:szCs w:val="24"/>
              </w:rPr>
            </w:pPr>
            <w:r>
              <w:rPr>
                <w:rFonts w:ascii="华文细黑" w:eastAsia="华文细黑" w:hAnsi="华文细黑" w:hint="eastAsia"/>
                <w:sz w:val="24"/>
                <w:szCs w:val="24"/>
              </w:rPr>
              <w:t>美国哈佛大学医学院</w:t>
            </w:r>
          </w:p>
        </w:tc>
        <w:tc>
          <w:tcPr>
            <w:tcW w:w="798" w:type="dxa"/>
            <w:vAlign w:val="bottom"/>
          </w:tcPr>
          <w:p w:rsidR="0034787B" w:rsidRDefault="00741AD6">
            <w:pPr>
              <w:snapToGrid w:val="0"/>
              <w:spacing w:line="400" w:lineRule="exact"/>
              <w:jc w:val="center"/>
              <w:rPr>
                <w:rFonts w:ascii="华文细黑" w:eastAsia="华文细黑" w:hAnsi="华文细黑"/>
                <w:sz w:val="24"/>
                <w:szCs w:val="24"/>
              </w:rPr>
            </w:pPr>
            <w:r>
              <w:rPr>
                <w:rFonts w:ascii="华文细黑" w:eastAsia="华文细黑" w:hAnsi="华文细黑"/>
                <w:sz w:val="24"/>
                <w:szCs w:val="24"/>
              </w:rPr>
              <w:t>2006</w:t>
            </w:r>
          </w:p>
        </w:tc>
        <w:tc>
          <w:tcPr>
            <w:tcW w:w="1277" w:type="dxa"/>
            <w:vAlign w:val="bottom"/>
          </w:tcPr>
          <w:p w:rsidR="0034787B" w:rsidRDefault="00741AD6">
            <w:pPr>
              <w:snapToGrid w:val="0"/>
              <w:spacing w:line="400" w:lineRule="exact"/>
              <w:ind w:firstLineChars="7" w:firstLine="17"/>
              <w:jc w:val="center"/>
              <w:rPr>
                <w:rFonts w:ascii="华文细黑" w:eastAsia="华文细黑" w:hAnsi="华文细黑"/>
                <w:bCs/>
                <w:sz w:val="24"/>
                <w:szCs w:val="24"/>
              </w:rPr>
            </w:pPr>
            <w:r>
              <w:rPr>
                <w:rFonts w:ascii="华文细黑" w:eastAsia="华文细黑" w:hAnsi="华文细黑" w:hint="eastAsia"/>
                <w:bCs/>
                <w:sz w:val="24"/>
                <w:szCs w:val="24"/>
              </w:rPr>
              <w:t>郭雷</w:t>
            </w:r>
          </w:p>
        </w:tc>
      </w:tr>
      <w:tr w:rsidR="0034787B">
        <w:trPr>
          <w:trHeight w:hRule="exact" w:val="567"/>
        </w:trPr>
        <w:tc>
          <w:tcPr>
            <w:tcW w:w="4052" w:type="dxa"/>
            <w:vAlign w:val="bottom"/>
          </w:tcPr>
          <w:p w:rsidR="0034787B" w:rsidRDefault="00741AD6">
            <w:pPr>
              <w:snapToGrid w:val="0"/>
              <w:spacing w:line="400" w:lineRule="exact"/>
              <w:jc w:val="center"/>
              <w:rPr>
                <w:rFonts w:ascii="华文细黑" w:eastAsia="华文细黑" w:hAnsi="华文细黑"/>
                <w:bCs/>
                <w:sz w:val="24"/>
                <w:szCs w:val="24"/>
              </w:rPr>
            </w:pPr>
            <w:r>
              <w:rPr>
                <w:rFonts w:ascii="华文细黑" w:eastAsia="华文细黑" w:hAnsi="华文细黑" w:hint="eastAsia"/>
                <w:bCs/>
                <w:sz w:val="24"/>
                <w:szCs w:val="24"/>
              </w:rPr>
              <w:t>高性能网络感知与计算</w:t>
            </w:r>
          </w:p>
        </w:tc>
        <w:tc>
          <w:tcPr>
            <w:tcW w:w="2395" w:type="dxa"/>
            <w:vAlign w:val="bottom"/>
          </w:tcPr>
          <w:p w:rsidR="0034787B" w:rsidRDefault="00741AD6">
            <w:pPr>
              <w:snapToGrid w:val="0"/>
              <w:spacing w:line="400" w:lineRule="exact"/>
              <w:jc w:val="center"/>
              <w:rPr>
                <w:rFonts w:ascii="华文细黑" w:eastAsia="华文细黑" w:hAnsi="华文细黑"/>
                <w:sz w:val="24"/>
                <w:szCs w:val="24"/>
              </w:rPr>
            </w:pPr>
            <w:r>
              <w:rPr>
                <w:rFonts w:ascii="华文细黑" w:eastAsia="华文细黑" w:hAnsi="华文细黑" w:hint="eastAsia"/>
                <w:sz w:val="24"/>
                <w:szCs w:val="24"/>
              </w:rPr>
              <w:t>香港理工大学</w:t>
            </w:r>
          </w:p>
        </w:tc>
        <w:tc>
          <w:tcPr>
            <w:tcW w:w="798" w:type="dxa"/>
            <w:vAlign w:val="bottom"/>
          </w:tcPr>
          <w:p w:rsidR="0034787B" w:rsidRDefault="00741AD6">
            <w:pPr>
              <w:snapToGrid w:val="0"/>
              <w:spacing w:line="400" w:lineRule="exact"/>
              <w:jc w:val="center"/>
              <w:rPr>
                <w:rFonts w:ascii="华文细黑" w:eastAsia="华文细黑" w:hAnsi="华文细黑"/>
                <w:sz w:val="24"/>
                <w:szCs w:val="24"/>
              </w:rPr>
            </w:pPr>
            <w:r>
              <w:rPr>
                <w:rFonts w:ascii="华文细黑" w:eastAsia="华文细黑" w:hAnsi="华文细黑"/>
                <w:sz w:val="24"/>
                <w:szCs w:val="24"/>
              </w:rPr>
              <w:t>2007</w:t>
            </w:r>
          </w:p>
        </w:tc>
        <w:tc>
          <w:tcPr>
            <w:tcW w:w="1277" w:type="dxa"/>
            <w:vAlign w:val="bottom"/>
          </w:tcPr>
          <w:p w:rsidR="0034787B" w:rsidRDefault="00741AD6">
            <w:pPr>
              <w:snapToGrid w:val="0"/>
              <w:spacing w:line="400" w:lineRule="exact"/>
              <w:ind w:firstLineChars="7" w:firstLine="17"/>
              <w:jc w:val="center"/>
              <w:rPr>
                <w:rFonts w:ascii="华文细黑" w:eastAsia="华文细黑" w:hAnsi="华文细黑"/>
                <w:bCs/>
                <w:sz w:val="24"/>
                <w:szCs w:val="24"/>
              </w:rPr>
            </w:pPr>
            <w:r>
              <w:rPr>
                <w:rFonts w:ascii="华文细黑" w:eastAsia="华文细黑" w:hAnsi="华文细黑" w:hint="eastAsia"/>
                <w:bCs/>
                <w:sz w:val="24"/>
                <w:szCs w:val="24"/>
              </w:rPr>
              <w:t>潘泉</w:t>
            </w:r>
          </w:p>
        </w:tc>
      </w:tr>
      <w:tr w:rsidR="0034787B">
        <w:trPr>
          <w:trHeight w:hRule="exact" w:val="567"/>
        </w:trPr>
        <w:tc>
          <w:tcPr>
            <w:tcW w:w="4052" w:type="dxa"/>
            <w:vAlign w:val="bottom"/>
          </w:tcPr>
          <w:p w:rsidR="0034787B" w:rsidRDefault="00741AD6">
            <w:pPr>
              <w:snapToGrid w:val="0"/>
              <w:spacing w:line="400" w:lineRule="exact"/>
              <w:jc w:val="center"/>
              <w:rPr>
                <w:rFonts w:ascii="华文细黑" w:eastAsia="华文细黑" w:hAnsi="华文细黑"/>
                <w:bCs/>
                <w:sz w:val="24"/>
                <w:szCs w:val="24"/>
              </w:rPr>
            </w:pPr>
            <w:r>
              <w:rPr>
                <w:rFonts w:ascii="华文细黑" w:eastAsia="华文细黑" w:hAnsi="华文细黑" w:hint="eastAsia"/>
                <w:bCs/>
                <w:sz w:val="24"/>
                <w:szCs w:val="24"/>
              </w:rPr>
              <w:t>中俄国际空间系绳系统研究中心</w:t>
            </w:r>
          </w:p>
        </w:tc>
        <w:tc>
          <w:tcPr>
            <w:tcW w:w="2395" w:type="dxa"/>
            <w:vAlign w:val="bottom"/>
          </w:tcPr>
          <w:p w:rsidR="0034787B" w:rsidRDefault="00741AD6">
            <w:pPr>
              <w:snapToGrid w:val="0"/>
              <w:spacing w:line="400" w:lineRule="exact"/>
              <w:jc w:val="center"/>
              <w:rPr>
                <w:rFonts w:ascii="华文细黑" w:eastAsia="华文细黑" w:hAnsi="华文细黑"/>
                <w:bCs/>
                <w:sz w:val="24"/>
                <w:szCs w:val="24"/>
              </w:rPr>
            </w:pPr>
            <w:r>
              <w:rPr>
                <w:rFonts w:ascii="华文细黑" w:eastAsia="华文细黑" w:hAnsi="华文细黑" w:hint="eastAsia"/>
                <w:bCs/>
                <w:sz w:val="24"/>
                <w:szCs w:val="24"/>
              </w:rPr>
              <w:t>萨马拉航空航天大学</w:t>
            </w:r>
          </w:p>
        </w:tc>
        <w:tc>
          <w:tcPr>
            <w:tcW w:w="798" w:type="dxa"/>
            <w:vAlign w:val="bottom"/>
          </w:tcPr>
          <w:p w:rsidR="0034787B" w:rsidRDefault="00741AD6">
            <w:pPr>
              <w:snapToGrid w:val="0"/>
              <w:spacing w:line="400" w:lineRule="exact"/>
              <w:jc w:val="center"/>
              <w:rPr>
                <w:rFonts w:ascii="华文细黑" w:eastAsia="华文细黑" w:hAnsi="华文细黑"/>
                <w:bCs/>
                <w:sz w:val="24"/>
                <w:szCs w:val="24"/>
              </w:rPr>
            </w:pPr>
            <w:r>
              <w:rPr>
                <w:rFonts w:ascii="华文细黑" w:eastAsia="华文细黑" w:hAnsi="华文细黑"/>
                <w:bCs/>
                <w:sz w:val="24"/>
                <w:szCs w:val="24"/>
              </w:rPr>
              <w:t>2012</w:t>
            </w:r>
          </w:p>
        </w:tc>
        <w:tc>
          <w:tcPr>
            <w:tcW w:w="1277" w:type="dxa"/>
            <w:vAlign w:val="bottom"/>
          </w:tcPr>
          <w:p w:rsidR="0034787B" w:rsidRDefault="00741AD6">
            <w:pPr>
              <w:snapToGrid w:val="0"/>
              <w:spacing w:line="400" w:lineRule="exact"/>
              <w:ind w:firstLineChars="7" w:firstLine="17"/>
              <w:jc w:val="center"/>
              <w:rPr>
                <w:rFonts w:ascii="华文细黑" w:eastAsia="华文细黑" w:hAnsi="华文细黑"/>
                <w:bCs/>
                <w:sz w:val="24"/>
                <w:szCs w:val="24"/>
              </w:rPr>
            </w:pPr>
            <w:r>
              <w:rPr>
                <w:rFonts w:ascii="华文细黑" w:eastAsia="华文细黑" w:hAnsi="华文细黑" w:hint="eastAsia"/>
                <w:bCs/>
                <w:sz w:val="24"/>
                <w:szCs w:val="24"/>
              </w:rPr>
              <w:t>王伟</w:t>
            </w:r>
          </w:p>
          <w:p w:rsidR="0034787B" w:rsidRDefault="0034787B">
            <w:pPr>
              <w:snapToGrid w:val="0"/>
              <w:spacing w:line="400" w:lineRule="exact"/>
              <w:ind w:firstLineChars="7" w:firstLine="17"/>
              <w:jc w:val="center"/>
              <w:rPr>
                <w:rFonts w:ascii="华文细黑" w:eastAsia="华文细黑" w:hAnsi="华文细黑"/>
                <w:bCs/>
                <w:sz w:val="24"/>
                <w:szCs w:val="24"/>
              </w:rPr>
            </w:pPr>
          </w:p>
        </w:tc>
      </w:tr>
      <w:tr w:rsidR="0034787B">
        <w:trPr>
          <w:trHeight w:hRule="exact" w:val="567"/>
        </w:trPr>
        <w:tc>
          <w:tcPr>
            <w:tcW w:w="4052" w:type="dxa"/>
            <w:vAlign w:val="bottom"/>
          </w:tcPr>
          <w:p w:rsidR="0034787B" w:rsidRDefault="00741AD6">
            <w:pPr>
              <w:snapToGrid w:val="0"/>
              <w:spacing w:line="400" w:lineRule="exact"/>
              <w:jc w:val="center"/>
              <w:rPr>
                <w:rFonts w:ascii="华文细黑" w:eastAsia="华文细黑" w:hAnsi="华文细黑"/>
                <w:bCs/>
                <w:sz w:val="24"/>
                <w:szCs w:val="24"/>
              </w:rPr>
            </w:pPr>
            <w:r>
              <w:rPr>
                <w:rFonts w:ascii="华文细黑" w:eastAsia="华文细黑" w:hAnsi="华文细黑" w:hint="eastAsia"/>
                <w:bCs/>
                <w:sz w:val="24"/>
                <w:szCs w:val="24"/>
              </w:rPr>
              <w:t>西工大</w:t>
            </w:r>
            <w:r>
              <w:rPr>
                <w:rFonts w:ascii="华文细黑" w:eastAsia="华文细黑" w:hAnsi="华文细黑" w:hint="eastAsia"/>
                <w:bCs/>
                <w:sz w:val="24"/>
                <w:szCs w:val="24"/>
              </w:rPr>
              <w:t>-</w:t>
            </w:r>
            <w:r>
              <w:rPr>
                <w:rFonts w:ascii="华文细黑" w:eastAsia="华文细黑" w:hAnsi="华文细黑" w:hint="eastAsia"/>
                <w:bCs/>
                <w:sz w:val="24"/>
                <w:szCs w:val="24"/>
              </w:rPr>
              <w:t>达索</w:t>
            </w:r>
            <w:r>
              <w:rPr>
                <w:rFonts w:ascii="华文细黑" w:eastAsia="华文细黑" w:hAnsi="华文细黑" w:hint="eastAsia"/>
                <w:bCs/>
                <w:sz w:val="24"/>
                <w:szCs w:val="24"/>
              </w:rPr>
              <w:t>Dymola</w:t>
            </w:r>
            <w:r>
              <w:rPr>
                <w:rFonts w:ascii="华文细黑" w:eastAsia="华文细黑" w:hAnsi="华文细黑" w:hint="eastAsia"/>
                <w:bCs/>
                <w:sz w:val="24"/>
                <w:szCs w:val="24"/>
              </w:rPr>
              <w:t>创新中心</w:t>
            </w:r>
          </w:p>
        </w:tc>
        <w:tc>
          <w:tcPr>
            <w:tcW w:w="2395" w:type="dxa"/>
            <w:vAlign w:val="bottom"/>
          </w:tcPr>
          <w:p w:rsidR="0034787B" w:rsidRDefault="00741AD6">
            <w:pPr>
              <w:snapToGrid w:val="0"/>
              <w:spacing w:line="400" w:lineRule="exact"/>
              <w:jc w:val="center"/>
              <w:rPr>
                <w:rFonts w:ascii="华文细黑" w:eastAsia="华文细黑" w:hAnsi="华文细黑"/>
                <w:bCs/>
                <w:sz w:val="24"/>
                <w:szCs w:val="24"/>
              </w:rPr>
            </w:pPr>
            <w:r>
              <w:rPr>
                <w:rFonts w:ascii="华文细黑" w:eastAsia="华文细黑" w:hAnsi="华文细黑" w:hint="eastAsia"/>
                <w:bCs/>
                <w:sz w:val="24"/>
                <w:szCs w:val="24"/>
              </w:rPr>
              <w:t>法国达索系统公司</w:t>
            </w:r>
          </w:p>
        </w:tc>
        <w:tc>
          <w:tcPr>
            <w:tcW w:w="798" w:type="dxa"/>
            <w:vAlign w:val="bottom"/>
          </w:tcPr>
          <w:p w:rsidR="0034787B" w:rsidRDefault="00741AD6">
            <w:pPr>
              <w:snapToGrid w:val="0"/>
              <w:spacing w:line="400" w:lineRule="exact"/>
              <w:jc w:val="center"/>
              <w:rPr>
                <w:rFonts w:ascii="华文细黑" w:eastAsia="华文细黑" w:hAnsi="华文细黑"/>
                <w:bCs/>
                <w:sz w:val="24"/>
                <w:szCs w:val="24"/>
              </w:rPr>
            </w:pPr>
            <w:r>
              <w:rPr>
                <w:rFonts w:ascii="华文细黑" w:eastAsia="华文细黑" w:hAnsi="华文细黑" w:hint="eastAsia"/>
                <w:bCs/>
                <w:sz w:val="24"/>
                <w:szCs w:val="24"/>
              </w:rPr>
              <w:t>2013</w:t>
            </w:r>
          </w:p>
        </w:tc>
        <w:tc>
          <w:tcPr>
            <w:tcW w:w="1277" w:type="dxa"/>
            <w:vAlign w:val="bottom"/>
          </w:tcPr>
          <w:p w:rsidR="0034787B" w:rsidRDefault="00741AD6">
            <w:pPr>
              <w:snapToGrid w:val="0"/>
              <w:spacing w:line="400" w:lineRule="exact"/>
              <w:ind w:firstLineChars="7" w:firstLine="17"/>
              <w:jc w:val="center"/>
              <w:rPr>
                <w:rFonts w:ascii="华文细黑" w:eastAsia="华文细黑" w:hAnsi="华文细黑"/>
                <w:bCs/>
                <w:sz w:val="24"/>
                <w:szCs w:val="24"/>
              </w:rPr>
            </w:pPr>
            <w:r>
              <w:rPr>
                <w:rFonts w:ascii="华文细黑" w:eastAsia="华文细黑" w:hAnsi="华文细黑" w:hint="eastAsia"/>
                <w:bCs/>
                <w:sz w:val="24"/>
                <w:szCs w:val="24"/>
              </w:rPr>
              <w:t>吴小华</w:t>
            </w:r>
          </w:p>
        </w:tc>
      </w:tr>
    </w:tbl>
    <w:bookmarkEnd w:id="2"/>
    <w:p w:rsidR="0034787B" w:rsidRDefault="00741AD6" w:rsidP="000D56D1">
      <w:pPr>
        <w:adjustRightInd w:val="0"/>
        <w:snapToGrid w:val="0"/>
        <w:spacing w:beforeLines="50" w:line="400" w:lineRule="exact"/>
        <w:ind w:firstLineChars="200" w:firstLine="480"/>
        <w:rPr>
          <w:rFonts w:ascii="华文细黑" w:eastAsia="华文细黑" w:hAnsi="华文细黑"/>
          <w:b/>
          <w:sz w:val="28"/>
          <w:szCs w:val="28"/>
        </w:rPr>
      </w:pPr>
      <w:r>
        <w:rPr>
          <w:rFonts w:ascii="华文细黑" w:eastAsia="华文细黑" w:hAnsi="华文细黑" w:cs="宋体" w:hint="eastAsia"/>
          <w:sz w:val="24"/>
          <w:szCs w:val="24"/>
        </w:rPr>
        <w:t>近五年学院长期公派留学教师</w:t>
      </w:r>
      <w:r>
        <w:rPr>
          <w:rFonts w:ascii="华文细黑" w:eastAsia="华文细黑" w:hAnsi="华文细黑" w:cs="宋体" w:hint="eastAsia"/>
          <w:sz w:val="24"/>
          <w:szCs w:val="24"/>
        </w:rPr>
        <w:t>20</w:t>
      </w:r>
      <w:r>
        <w:rPr>
          <w:rFonts w:ascii="华文细黑" w:eastAsia="华文细黑" w:hAnsi="华文细黑" w:cs="宋体" w:hint="eastAsia"/>
          <w:sz w:val="24"/>
          <w:szCs w:val="24"/>
        </w:rPr>
        <w:t>余人次，出国（境）参加国际会议</w:t>
      </w:r>
      <w:r>
        <w:rPr>
          <w:rFonts w:ascii="华文细黑" w:eastAsia="华文细黑" w:hAnsi="华文细黑" w:cs="宋体" w:hint="eastAsia"/>
          <w:sz w:val="24"/>
          <w:szCs w:val="24"/>
        </w:rPr>
        <w:t>130</w:t>
      </w:r>
      <w:r>
        <w:rPr>
          <w:rFonts w:ascii="华文细黑" w:eastAsia="华文细黑" w:hAnsi="华文细黑" w:cs="宋体" w:hint="eastAsia"/>
          <w:sz w:val="24"/>
          <w:szCs w:val="24"/>
        </w:rPr>
        <w:t>余人次，赴海外高校授课</w:t>
      </w:r>
      <w:r>
        <w:rPr>
          <w:rFonts w:ascii="华文细黑" w:eastAsia="华文细黑" w:hAnsi="华文细黑" w:cs="宋体" w:hint="eastAsia"/>
          <w:sz w:val="24"/>
          <w:szCs w:val="24"/>
        </w:rPr>
        <w:t>2</w:t>
      </w:r>
      <w:r>
        <w:rPr>
          <w:rFonts w:ascii="华文细黑" w:eastAsia="华文细黑" w:hAnsi="华文细黑" w:cs="宋体" w:hint="eastAsia"/>
          <w:sz w:val="24"/>
          <w:szCs w:val="24"/>
        </w:rPr>
        <w:t>门次；公派留学学生百余人次，其中联合培养博士生</w:t>
      </w:r>
      <w:r>
        <w:rPr>
          <w:rFonts w:ascii="华文细黑" w:eastAsia="华文细黑" w:hAnsi="华文细黑" w:cs="宋体" w:hint="eastAsia"/>
          <w:sz w:val="24"/>
          <w:szCs w:val="24"/>
        </w:rPr>
        <w:t>20</w:t>
      </w:r>
      <w:r>
        <w:rPr>
          <w:rFonts w:ascii="华文细黑" w:eastAsia="华文细黑" w:hAnsi="华文细黑" w:cs="宋体" w:hint="eastAsia"/>
          <w:sz w:val="24"/>
          <w:szCs w:val="24"/>
        </w:rPr>
        <w:t>余名；举办</w:t>
      </w:r>
      <w:r>
        <w:rPr>
          <w:rFonts w:ascii="华文细黑" w:eastAsia="华文细黑" w:hAnsi="华文细黑" w:cs="宋体" w:hint="eastAsia"/>
          <w:sz w:val="24"/>
          <w:szCs w:val="24"/>
        </w:rPr>
        <w:t>/</w:t>
      </w:r>
      <w:r>
        <w:rPr>
          <w:rFonts w:ascii="华文细黑" w:eastAsia="华文细黑" w:hAnsi="华文细黑" w:cs="宋体" w:hint="eastAsia"/>
          <w:sz w:val="24"/>
          <w:szCs w:val="24"/>
        </w:rPr>
        <w:t>承办国内外学术会议</w:t>
      </w:r>
      <w:r>
        <w:rPr>
          <w:rFonts w:ascii="华文细黑" w:eastAsia="华文细黑" w:hAnsi="华文细黑" w:cs="宋体" w:hint="eastAsia"/>
          <w:sz w:val="24"/>
          <w:szCs w:val="24"/>
        </w:rPr>
        <w:t>10</w:t>
      </w:r>
      <w:r>
        <w:rPr>
          <w:rFonts w:ascii="华文细黑" w:eastAsia="华文细黑" w:hAnsi="华文细黑" w:cs="宋体" w:hint="eastAsia"/>
          <w:sz w:val="24"/>
          <w:szCs w:val="24"/>
        </w:rPr>
        <w:t>余次。</w:t>
      </w:r>
    </w:p>
    <w:p w:rsidR="0034787B" w:rsidRDefault="00741AD6">
      <w:pPr>
        <w:pStyle w:val="2"/>
        <w:rPr>
          <w:rFonts w:ascii="Times New Roman" w:hAnsi="Times New Roman"/>
          <w:color w:val="000000" w:themeColor="text1"/>
          <w:kern w:val="0"/>
        </w:rPr>
      </w:pPr>
      <w:r>
        <w:rPr>
          <w:rFonts w:ascii="Times New Roman" w:hAnsi="Times New Roman"/>
          <w:color w:val="000000" w:themeColor="text1"/>
          <w:kern w:val="0"/>
        </w:rPr>
        <w:t>计算机学院</w:t>
      </w:r>
      <w:r>
        <w:rPr>
          <w:rFonts w:ascii="Times New Roman" w:hAnsi="Times New Roman" w:hint="eastAsia"/>
          <w:color w:val="000000" w:themeColor="text1"/>
          <w:kern w:val="0"/>
        </w:rPr>
        <w:t>简介</w:t>
      </w:r>
    </w:p>
    <w:p w:rsidR="0034787B" w:rsidRDefault="00741AD6">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计算机学院（</w:t>
      </w:r>
      <w:hyperlink r:id="rId19" w:history="1">
        <w:r>
          <w:rPr>
            <w:rFonts w:ascii="Times New Roman" w:hAnsi="Times New Roman" w:cs="Times New Roman"/>
            <w:color w:val="000000" w:themeColor="text1"/>
            <w:sz w:val="24"/>
          </w:rPr>
          <w:t>http://jsj.nwpu.edu.cn/index.htm</w:t>
        </w:r>
      </w:hyperlink>
      <w:r>
        <w:rPr>
          <w:rFonts w:ascii="Times New Roman" w:hAnsi="Times New Roman" w:cs="Times New Roman" w:hint="eastAsia"/>
          <w:color w:val="000000" w:themeColor="text1"/>
          <w:sz w:val="24"/>
        </w:rPr>
        <w:t>）是一个集教学、科研于一体的研究型学院。计算机专业创建于</w:t>
      </w:r>
      <w:r>
        <w:rPr>
          <w:rFonts w:ascii="Times New Roman" w:hAnsi="Times New Roman" w:cs="Times New Roman"/>
          <w:color w:val="000000" w:themeColor="text1"/>
          <w:sz w:val="24"/>
        </w:rPr>
        <w:t>1958</w:t>
      </w:r>
      <w:r>
        <w:rPr>
          <w:rFonts w:ascii="Times New Roman" w:hAnsi="Times New Roman" w:cs="Times New Roman" w:hint="eastAsia"/>
          <w:color w:val="000000" w:themeColor="text1"/>
          <w:sz w:val="24"/>
        </w:rPr>
        <w:t>年，是全国高校中最早开设的计算机专业之一。成功研制出我国第一台机载计算机、第一台微程序控制的小型通用计算机、第一片航空大规模集成电路芯片、第一个工程数据库管理系统等，获得全国科学大会奖和国家科技进步奖。</w:t>
      </w:r>
      <w:r>
        <w:rPr>
          <w:rFonts w:ascii="Times New Roman" w:hAnsi="Times New Roman" w:cs="Times New Roman" w:hint="eastAsia"/>
          <w:color w:val="000000" w:themeColor="text1"/>
          <w:sz w:val="24"/>
        </w:rPr>
        <w:t>1981</w:t>
      </w:r>
      <w:r>
        <w:rPr>
          <w:rFonts w:ascii="Times New Roman" w:hAnsi="Times New Roman" w:cs="Times New Roman" w:hint="eastAsia"/>
          <w:color w:val="000000" w:themeColor="text1"/>
          <w:sz w:val="24"/>
        </w:rPr>
        <w:t>年成立计算机科学与工程系并首批获得计算机应用技术和计算机软件与理论硕士点，</w:t>
      </w:r>
      <w:r>
        <w:rPr>
          <w:rFonts w:ascii="Times New Roman" w:hAnsi="Times New Roman" w:cs="Times New Roman"/>
          <w:color w:val="000000" w:themeColor="text1"/>
          <w:sz w:val="24"/>
        </w:rPr>
        <w:t>1984</w:t>
      </w:r>
      <w:r>
        <w:rPr>
          <w:rFonts w:ascii="Times New Roman" w:hAnsi="Times New Roman" w:cs="Times New Roman" w:hint="eastAsia"/>
          <w:color w:val="000000" w:themeColor="text1"/>
          <w:sz w:val="24"/>
        </w:rPr>
        <w:t>年获得计算机应用技术博士学位授予权，</w:t>
      </w:r>
      <w:r>
        <w:rPr>
          <w:rFonts w:ascii="Times New Roman" w:hAnsi="Times New Roman" w:cs="Times New Roman"/>
          <w:color w:val="000000" w:themeColor="text1"/>
          <w:sz w:val="24"/>
        </w:rPr>
        <w:t>1994</w:t>
      </w:r>
      <w:r>
        <w:rPr>
          <w:rFonts w:ascii="Times New Roman" w:hAnsi="Times New Roman" w:cs="Times New Roman" w:hint="eastAsia"/>
          <w:color w:val="000000" w:themeColor="text1"/>
          <w:sz w:val="24"/>
        </w:rPr>
        <w:t>年获准建立博士后流动站，</w:t>
      </w:r>
      <w:r>
        <w:rPr>
          <w:rFonts w:ascii="Times New Roman" w:hAnsi="Times New Roman" w:cs="Times New Roman"/>
          <w:color w:val="000000" w:themeColor="text1"/>
          <w:sz w:val="24"/>
        </w:rPr>
        <w:t>2000</w:t>
      </w:r>
      <w:r>
        <w:rPr>
          <w:rFonts w:ascii="Times New Roman" w:hAnsi="Times New Roman" w:cs="Times New Roman" w:hint="eastAsia"/>
          <w:color w:val="000000" w:themeColor="text1"/>
          <w:sz w:val="24"/>
        </w:rPr>
        <w:t>年获得一级</w:t>
      </w:r>
      <w:r>
        <w:rPr>
          <w:rFonts w:ascii="Times New Roman" w:hAnsi="Times New Roman" w:cs="Times New Roman" w:hint="eastAsia"/>
          <w:color w:val="000000" w:themeColor="text1"/>
          <w:sz w:val="24"/>
        </w:rPr>
        <w:t>学科计算机</w:t>
      </w:r>
      <w:r>
        <w:rPr>
          <w:rFonts w:ascii="Times New Roman" w:hAnsi="Times New Roman" w:cs="Times New Roman"/>
          <w:color w:val="000000" w:themeColor="text1"/>
          <w:sz w:val="24"/>
        </w:rPr>
        <w:t>科学与技术</w:t>
      </w:r>
      <w:r>
        <w:rPr>
          <w:rFonts w:ascii="Times New Roman" w:hAnsi="Times New Roman" w:cs="Times New Roman" w:hint="eastAsia"/>
          <w:color w:val="000000" w:themeColor="text1"/>
          <w:sz w:val="24"/>
        </w:rPr>
        <w:t>博士学位授予权，</w:t>
      </w:r>
      <w:r>
        <w:rPr>
          <w:rFonts w:ascii="Times New Roman" w:hAnsi="Times New Roman" w:cs="Times New Roman" w:hint="eastAsia"/>
          <w:color w:val="000000" w:themeColor="text1"/>
          <w:sz w:val="24"/>
        </w:rPr>
        <w:t>2003</w:t>
      </w:r>
      <w:r>
        <w:rPr>
          <w:rFonts w:ascii="Times New Roman" w:hAnsi="Times New Roman" w:cs="Times New Roman" w:hint="eastAsia"/>
          <w:color w:val="000000" w:themeColor="text1"/>
          <w:sz w:val="24"/>
        </w:rPr>
        <w:t>年成立计算机学院，计算机应用技术被批准为国家二级重点学科，均为西部首个获得。</w:t>
      </w:r>
      <w:r>
        <w:rPr>
          <w:rFonts w:ascii="Times New Roman" w:hAnsi="Times New Roman" w:cs="Times New Roman" w:hint="eastAsia"/>
          <w:color w:val="000000" w:themeColor="text1"/>
          <w:sz w:val="24"/>
        </w:rPr>
        <w:t>2011</w:t>
      </w:r>
      <w:r>
        <w:rPr>
          <w:rFonts w:ascii="Times New Roman" w:hAnsi="Times New Roman" w:cs="Times New Roman" w:hint="eastAsia"/>
          <w:color w:val="000000" w:themeColor="text1"/>
          <w:sz w:val="24"/>
        </w:rPr>
        <w:t>年获得软件工程一级学科博士授予权。</w:t>
      </w:r>
    </w:p>
    <w:p w:rsidR="0034787B" w:rsidRDefault="00741AD6">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noProof/>
          <w:color w:val="000000" w:themeColor="text1"/>
          <w:sz w:val="24"/>
        </w:rPr>
        <w:lastRenderedPageBreak/>
        <w:drawing>
          <wp:anchor distT="0" distB="0" distL="114300" distR="114300" simplePos="0" relativeHeight="251668992" behindDoc="0" locked="0" layoutInCell="1" allowOverlap="1">
            <wp:simplePos x="0" y="0"/>
            <wp:positionH relativeFrom="column">
              <wp:posOffset>3295650</wp:posOffset>
            </wp:positionH>
            <wp:positionV relativeFrom="paragraph">
              <wp:posOffset>13970</wp:posOffset>
            </wp:positionV>
            <wp:extent cx="1913890" cy="1276350"/>
            <wp:effectExtent l="0" t="0" r="10160" b="0"/>
            <wp:wrapSquare wrapText="bothSides"/>
            <wp:docPr id="1" name="图片 2" descr="计算机学院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计算机学院楼"/>
                    <pic:cNvPicPr>
                      <a:picLocks noChangeAspect="1" noChangeArrowheads="1"/>
                    </pic:cNvPicPr>
                  </pic:nvPicPr>
                  <pic:blipFill>
                    <a:blip r:embed="rId2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913890" cy="1276350"/>
                    </a:xfrm>
                    <a:prstGeom prst="rect">
                      <a:avLst/>
                    </a:prstGeom>
                    <a:noFill/>
                  </pic:spPr>
                </pic:pic>
              </a:graphicData>
            </a:graphic>
          </wp:anchor>
        </w:drawing>
      </w:r>
      <w:r>
        <w:rPr>
          <w:rFonts w:ascii="Times New Roman" w:hAnsi="Times New Roman" w:cs="Times New Roman" w:hint="eastAsia"/>
          <w:color w:val="000000" w:themeColor="text1"/>
          <w:sz w:val="24"/>
        </w:rPr>
        <w:t>学院拥有</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个一级硕士点和</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个一级博士点，包括计算机科学与技术和软件工程两个一级学科，计算机科学与技术一级学科下设计算机系统结构、计算机软件与理论、计算机应用技术、网络与信息安全四个二级学科。建有“计算机科学与技术”博士后流动站。现有博士生导师</w:t>
      </w:r>
      <w:r>
        <w:rPr>
          <w:rFonts w:ascii="Times New Roman" w:hAnsi="Times New Roman" w:cs="Times New Roman" w:hint="eastAsia"/>
          <w:color w:val="000000" w:themeColor="text1"/>
          <w:sz w:val="24"/>
        </w:rPr>
        <w:t>37</w:t>
      </w:r>
      <w:r>
        <w:rPr>
          <w:rFonts w:ascii="Times New Roman" w:hAnsi="Times New Roman" w:cs="Times New Roman" w:hint="eastAsia"/>
          <w:color w:val="000000" w:themeColor="text1"/>
          <w:sz w:val="24"/>
        </w:rPr>
        <w:t>名、硕士生导师</w:t>
      </w:r>
      <w:r>
        <w:rPr>
          <w:rFonts w:ascii="Times New Roman" w:hAnsi="Times New Roman" w:cs="Times New Roman" w:hint="eastAsia"/>
          <w:color w:val="000000" w:themeColor="text1"/>
          <w:sz w:val="24"/>
        </w:rPr>
        <w:t>81</w:t>
      </w:r>
      <w:r>
        <w:rPr>
          <w:rFonts w:ascii="Times New Roman" w:hAnsi="Times New Roman" w:cs="Times New Roman" w:hint="eastAsia"/>
          <w:color w:val="000000" w:themeColor="text1"/>
          <w:sz w:val="24"/>
        </w:rPr>
        <w:t>名，其中包括双聘院士</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人，长江学者</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人，国家千人计划专家</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人，陕西省百人计划专家</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人，“国家高层次人才特殊支持计划”科技创新领军人才</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人，“</w:t>
      </w:r>
      <w:r>
        <w:rPr>
          <w:rFonts w:ascii="Times New Roman" w:hAnsi="Times New Roman" w:cs="Times New Roman" w:hint="eastAsia"/>
          <w:color w:val="000000" w:themeColor="text1"/>
          <w:sz w:val="24"/>
        </w:rPr>
        <w:t>973</w:t>
      </w:r>
      <w:r>
        <w:rPr>
          <w:rFonts w:ascii="Times New Roman" w:hAnsi="Times New Roman" w:cs="Times New Roman" w:hint="eastAsia"/>
          <w:color w:val="000000" w:themeColor="text1"/>
          <w:sz w:val="24"/>
        </w:rPr>
        <w:t>”首席科学家</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人，优秀青年科学基金获得者</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人，教育部新世纪人才</w:t>
      </w:r>
      <w:r>
        <w:rPr>
          <w:rFonts w:ascii="Times New Roman" w:hAnsi="Times New Roman" w:cs="Times New Roman" w:hint="eastAsia"/>
          <w:color w:val="000000" w:themeColor="text1"/>
          <w:sz w:val="24"/>
        </w:rPr>
        <w:t>7</w:t>
      </w:r>
      <w:r>
        <w:rPr>
          <w:rFonts w:ascii="Times New Roman" w:hAnsi="Times New Roman" w:cs="Times New Roman" w:hint="eastAsia"/>
          <w:color w:val="000000" w:themeColor="text1"/>
          <w:sz w:val="24"/>
        </w:rPr>
        <w:t>人。从美国、日本、德国、法国、澳大利亚、加拿大、新加坡等国家引进多名海外人才，多数骨干教师曾赴国外留学、培训和合作研究。在</w:t>
      </w:r>
      <w:r>
        <w:rPr>
          <w:rFonts w:ascii="Times New Roman" w:hAnsi="Times New Roman" w:cs="Times New Roman" w:hint="eastAsia"/>
          <w:color w:val="000000" w:themeColor="text1"/>
          <w:sz w:val="24"/>
        </w:rPr>
        <w:t>2012</w:t>
      </w:r>
      <w:r>
        <w:rPr>
          <w:rFonts w:ascii="Times New Roman" w:hAnsi="Times New Roman" w:cs="Times New Roman" w:hint="eastAsia"/>
          <w:color w:val="000000" w:themeColor="text1"/>
          <w:sz w:val="24"/>
        </w:rPr>
        <w:t>年教育部组织的一级学科评估中，学院计算机科学与技术学科排名全国并列</w:t>
      </w:r>
      <w:r>
        <w:rPr>
          <w:rFonts w:ascii="Times New Roman" w:hAnsi="Times New Roman" w:cs="Times New Roman" w:hint="eastAsia"/>
          <w:color w:val="000000" w:themeColor="text1"/>
          <w:sz w:val="24"/>
        </w:rPr>
        <w:t>12</w:t>
      </w:r>
      <w:r>
        <w:rPr>
          <w:rFonts w:ascii="Times New Roman" w:hAnsi="Times New Roman" w:cs="Times New Roman" w:hint="eastAsia"/>
          <w:color w:val="000000" w:themeColor="text1"/>
          <w:sz w:val="24"/>
        </w:rPr>
        <w:t>位、软件工程学科排名全国并列</w:t>
      </w:r>
      <w:r>
        <w:rPr>
          <w:rFonts w:ascii="Times New Roman" w:hAnsi="Times New Roman" w:cs="Times New Roman" w:hint="eastAsia"/>
          <w:color w:val="000000" w:themeColor="text1"/>
          <w:sz w:val="24"/>
        </w:rPr>
        <w:t>13</w:t>
      </w:r>
      <w:r>
        <w:rPr>
          <w:rFonts w:ascii="Times New Roman" w:hAnsi="Times New Roman" w:cs="Times New Roman" w:hint="eastAsia"/>
          <w:color w:val="000000" w:themeColor="text1"/>
          <w:sz w:val="24"/>
        </w:rPr>
        <w:t>位。</w:t>
      </w:r>
    </w:p>
    <w:p w:rsidR="0034787B" w:rsidRDefault="00741AD6">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noProof/>
          <w:color w:val="000000" w:themeColor="text1"/>
          <w:sz w:val="24"/>
        </w:rPr>
        <w:drawing>
          <wp:anchor distT="0" distB="0" distL="114300" distR="114300" simplePos="0" relativeHeight="251670016" behindDoc="0" locked="0" layoutInCell="1" allowOverlap="1">
            <wp:simplePos x="0" y="0"/>
            <wp:positionH relativeFrom="column">
              <wp:posOffset>0</wp:posOffset>
            </wp:positionH>
            <wp:positionV relativeFrom="paragraph">
              <wp:posOffset>31115</wp:posOffset>
            </wp:positionV>
            <wp:extent cx="1752600" cy="1168400"/>
            <wp:effectExtent l="0" t="0" r="0" b="12700"/>
            <wp:wrapSquare wrapText="bothSides"/>
            <wp:docPr id="6" name="图片 1" descr="DSC_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DSC_7956"/>
                    <pic:cNvPicPr>
                      <a:picLocks noChangeAspect="1" noChangeArrowheads="1"/>
                    </pic:cNvPicPr>
                  </pic:nvPicPr>
                  <pic:blipFill>
                    <a:blip r:embed="rId2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752600" cy="1168400"/>
                    </a:xfrm>
                    <a:prstGeom prst="rect">
                      <a:avLst/>
                    </a:prstGeom>
                    <a:noFill/>
                  </pic:spPr>
                </pic:pic>
              </a:graphicData>
            </a:graphic>
          </wp:anchor>
        </w:drawing>
      </w:r>
      <w:r>
        <w:rPr>
          <w:rFonts w:ascii="Times New Roman" w:hAnsi="Times New Roman" w:cs="Times New Roman" w:hint="eastAsia"/>
          <w:color w:val="000000" w:themeColor="text1"/>
          <w:sz w:val="24"/>
        </w:rPr>
        <w:t>十一五以来，学科经过“</w:t>
      </w:r>
      <w:r>
        <w:rPr>
          <w:rFonts w:ascii="Times New Roman" w:hAnsi="Times New Roman" w:cs="Times New Roman"/>
          <w:color w:val="000000" w:themeColor="text1"/>
          <w:sz w:val="24"/>
        </w:rPr>
        <w:t>985</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211</w:t>
      </w:r>
      <w:r>
        <w:rPr>
          <w:rFonts w:ascii="Times New Roman" w:hAnsi="Times New Roman" w:cs="Times New Roman" w:hint="eastAsia"/>
          <w:color w:val="000000" w:themeColor="text1"/>
          <w:sz w:val="24"/>
        </w:rPr>
        <w:t>”工程、国防“高科工程”等建设项目的实施，建成了一流的特色科技创新平台，形成了鲜明的面向国防等领域的应用基础研究与工程应用特色。先后承担并完成一批国家自然科学基金重点项目、国家重点基础研究发展计划（“</w:t>
      </w:r>
      <w:r>
        <w:rPr>
          <w:rFonts w:ascii="Times New Roman" w:hAnsi="Times New Roman" w:cs="Times New Roman" w:hint="eastAsia"/>
          <w:color w:val="000000" w:themeColor="text1"/>
          <w:sz w:val="24"/>
        </w:rPr>
        <w:t>973</w:t>
      </w:r>
      <w:r>
        <w:rPr>
          <w:rFonts w:ascii="Times New Roman" w:hAnsi="Times New Roman" w:cs="Times New Roman" w:hint="eastAsia"/>
          <w:color w:val="000000" w:themeColor="text1"/>
          <w:sz w:val="24"/>
        </w:rPr>
        <w:t>”）项目、国家高技术研究发展计划（“</w:t>
      </w:r>
      <w:r>
        <w:rPr>
          <w:rFonts w:ascii="Times New Roman" w:hAnsi="Times New Roman" w:cs="Times New Roman" w:hint="eastAsia"/>
          <w:color w:val="000000" w:themeColor="text1"/>
          <w:sz w:val="24"/>
        </w:rPr>
        <w:t>863</w:t>
      </w:r>
      <w:r>
        <w:rPr>
          <w:rFonts w:ascii="Times New Roman" w:hAnsi="Times New Roman" w:cs="Times New Roman" w:hint="eastAsia"/>
          <w:color w:val="000000" w:themeColor="text1"/>
          <w:sz w:val="24"/>
        </w:rPr>
        <w:t>”）项目、国家重大专项、国防预研项目、国防基础科研计划项目等各类国家级科研项目。成功获得科技部“移动平台环境感知及空天应用国家国际联合研究中心”、教育部和国家外专局“无人航行实时智能感知与计算技术创新引智基地”</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个国际化合作平台。与美国马里兰大学、法国斯特拉斯堡大</w:t>
      </w:r>
      <w:r>
        <w:rPr>
          <w:rFonts w:ascii="Times New Roman" w:hAnsi="Times New Roman" w:cs="Times New Roman" w:hint="eastAsia"/>
          <w:color w:val="000000" w:themeColor="text1"/>
          <w:sz w:val="24"/>
        </w:rPr>
        <w:t>学、日本京都大学等</w:t>
      </w:r>
      <w:r>
        <w:rPr>
          <w:rFonts w:ascii="Times New Roman" w:hAnsi="Times New Roman" w:cs="Times New Roman"/>
          <w:color w:val="000000" w:themeColor="text1"/>
          <w:sz w:val="24"/>
        </w:rPr>
        <w:t>20</w:t>
      </w:r>
      <w:r>
        <w:rPr>
          <w:rFonts w:ascii="Times New Roman" w:hAnsi="Times New Roman" w:cs="Times New Roman" w:hint="eastAsia"/>
          <w:color w:val="000000" w:themeColor="text1"/>
          <w:sz w:val="24"/>
        </w:rPr>
        <w:t>余个国家或地区的大学或研究机构建立了长期稳定的学术交流与合作关系，建有中法联合实验室，是中欧</w:t>
      </w:r>
      <w:r>
        <w:rPr>
          <w:rFonts w:ascii="Times New Roman" w:hAnsi="Times New Roman" w:cs="Times New Roman"/>
          <w:color w:val="000000" w:themeColor="text1"/>
          <w:sz w:val="24"/>
        </w:rPr>
        <w:t>LIAMA</w:t>
      </w:r>
      <w:r>
        <w:rPr>
          <w:rFonts w:ascii="Times New Roman" w:hAnsi="Times New Roman" w:cs="Times New Roman" w:hint="eastAsia"/>
          <w:color w:val="000000" w:themeColor="text1"/>
          <w:sz w:val="24"/>
        </w:rPr>
        <w:t>研究联盟的核心成员。与微软、</w:t>
      </w:r>
      <w:r>
        <w:rPr>
          <w:rFonts w:ascii="Times New Roman" w:hAnsi="Times New Roman" w:cs="Times New Roman"/>
          <w:color w:val="000000" w:themeColor="text1"/>
          <w:sz w:val="24"/>
        </w:rPr>
        <w:t>IBM</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NEC</w:t>
      </w:r>
      <w:r>
        <w:rPr>
          <w:rFonts w:ascii="Times New Roman" w:hAnsi="Times New Roman" w:cs="Times New Roman" w:hint="eastAsia"/>
          <w:color w:val="000000" w:themeColor="text1"/>
          <w:sz w:val="24"/>
        </w:rPr>
        <w:t>、华为、百度等国内外知名</w:t>
      </w:r>
      <w:r>
        <w:rPr>
          <w:rFonts w:ascii="Times New Roman" w:hAnsi="Times New Roman" w:cs="Times New Roman"/>
          <w:color w:val="000000" w:themeColor="text1"/>
          <w:sz w:val="24"/>
        </w:rPr>
        <w:t>IT</w:t>
      </w:r>
      <w:r>
        <w:rPr>
          <w:rFonts w:ascii="Times New Roman" w:hAnsi="Times New Roman" w:cs="Times New Roman" w:hint="eastAsia"/>
          <w:color w:val="000000" w:themeColor="text1"/>
          <w:sz w:val="24"/>
        </w:rPr>
        <w:t>公司开展了广泛的科研与人才培养合作。学科主要包括微体系结构及集成技术、智能传感</w:t>
      </w:r>
      <w:r>
        <w:rPr>
          <w:rFonts w:ascii="Times New Roman" w:hAnsi="Times New Roman" w:cs="Times New Roman"/>
          <w:color w:val="000000" w:themeColor="text1"/>
          <w:sz w:val="24"/>
        </w:rPr>
        <w:t>SoC</w:t>
      </w:r>
      <w:r>
        <w:rPr>
          <w:rFonts w:ascii="Times New Roman" w:hAnsi="Times New Roman" w:cs="Times New Roman" w:hint="eastAsia"/>
          <w:color w:val="000000" w:themeColor="text1"/>
          <w:sz w:val="24"/>
        </w:rPr>
        <w:t>、网络化嵌入式计算、海量数据存储与管理、视听觉信息认知与智能计算、计算机测控与仿真、网络信息系统安全与测评等特色与优势学科方向。</w:t>
      </w:r>
    </w:p>
    <w:p w:rsidR="0034787B" w:rsidRDefault="00741AD6">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lastRenderedPageBreak/>
        <w:t>学院本科专业计算机科学与技术被授予陕西省名牌专业和教育部“本科质量工程”特色专业；学院与比利时布鲁塞尔自</w:t>
      </w:r>
      <w:r>
        <w:rPr>
          <w:rFonts w:ascii="Times New Roman" w:hAnsi="Times New Roman" w:cs="Times New Roman" w:hint="eastAsia"/>
          <w:color w:val="000000" w:themeColor="text1"/>
          <w:sz w:val="24"/>
        </w:rPr>
        <w:t>由大学工程学院等多所大学开展</w:t>
      </w:r>
      <w:r>
        <w:rPr>
          <w:rFonts w:ascii="Times New Roman" w:hAnsi="Times New Roman" w:cs="Times New Roman" w:hint="eastAsia"/>
          <w:color w:val="000000" w:themeColor="text1"/>
          <w:sz w:val="24"/>
        </w:rPr>
        <w:t>3+2</w:t>
      </w:r>
      <w:r>
        <w:rPr>
          <w:rFonts w:ascii="Times New Roman" w:hAnsi="Times New Roman" w:cs="Times New Roman" w:hint="eastAsia"/>
          <w:color w:val="000000" w:themeColor="text1"/>
          <w:sz w:val="24"/>
        </w:rPr>
        <w:t>学生联合培养、硕士双学位教育，全面展开国际化人才联合培养、科学研究、科技产业等不同领域的深度合作；学院建有六个省部级重点实验室和工程中心。</w:t>
      </w:r>
    </w:p>
    <w:p w:rsidR="0034787B" w:rsidRDefault="00741AD6">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研究生培养坚持“厚基础、宽口径与特色方向相结合”的原则，在对学生进行培养的全过程中体现了“加强理论，软硬结合、注重系统、强化实践”的特色，逐步形成本硕博一体化的培养体系，培养具有可持续发展的“复合型、创新型、引领型”计算机科学与技术人才。</w:t>
      </w:r>
    </w:p>
    <w:p w:rsidR="0034787B" w:rsidRDefault="00741AD6">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我院毕业生以基础理论扎实、软硬结合、能力突出和极强的实际动手能力为特点，受到用人单位的好评。毕业生</w:t>
      </w:r>
      <w:r>
        <w:rPr>
          <w:rFonts w:ascii="Times New Roman" w:hAnsi="Times New Roman" w:cs="Times New Roman" w:hint="eastAsia"/>
          <w:color w:val="000000" w:themeColor="text1"/>
          <w:sz w:val="24"/>
        </w:rPr>
        <w:t>的主要就业单位包括国内外知名研究机构和腾讯、阿里、百度、华为、中兴、迅雷等知名</w:t>
      </w:r>
      <w:r>
        <w:rPr>
          <w:rFonts w:ascii="Times New Roman" w:hAnsi="Times New Roman" w:cs="Times New Roman" w:hint="eastAsia"/>
          <w:color w:val="000000" w:themeColor="text1"/>
          <w:sz w:val="24"/>
        </w:rPr>
        <w:t>IT</w:t>
      </w:r>
      <w:r>
        <w:rPr>
          <w:rFonts w:ascii="Times New Roman" w:hAnsi="Times New Roman" w:cs="Times New Roman" w:hint="eastAsia"/>
          <w:color w:val="000000" w:themeColor="text1"/>
          <w:sz w:val="24"/>
        </w:rPr>
        <w:t>企业、金融机构、证券业以及航空航天企事业单位等，从事的工作有计算机学科领域的研究、设计、开发与管理等。近几年的毕业生就业率保持在</w:t>
      </w:r>
      <w:r>
        <w:rPr>
          <w:rFonts w:ascii="Times New Roman" w:hAnsi="Times New Roman" w:cs="Times New Roman" w:hint="eastAsia"/>
          <w:color w:val="000000" w:themeColor="text1"/>
          <w:sz w:val="24"/>
        </w:rPr>
        <w:t>99%</w:t>
      </w:r>
      <w:r>
        <w:rPr>
          <w:rFonts w:ascii="Times New Roman" w:hAnsi="Times New Roman" w:cs="Times New Roman" w:hint="eastAsia"/>
          <w:color w:val="000000" w:themeColor="text1"/>
          <w:sz w:val="24"/>
        </w:rPr>
        <w:t>以上。</w:t>
      </w:r>
    </w:p>
    <w:p w:rsidR="0034787B" w:rsidRDefault="00741AD6">
      <w:pPr>
        <w:spacing w:line="36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五十年来，西北工业大学计算机学科坚持以科学技术前沿和国家重大需求为导向，人才培养坚持严谨、求实和创新的标准，学科建设坚持开放、流动、联合和竞争的方针，队伍建设坚持结构合理和精干高效的指导思想，目前已经形成学科覆盖面广、高层次人才培养与科学研究具有特色、学科建设与队伍建设互相促进、适应国防</w:t>
      </w:r>
      <w:r>
        <w:rPr>
          <w:rFonts w:ascii="Times New Roman" w:hAnsi="Times New Roman" w:cs="Times New Roman" w:hint="eastAsia"/>
          <w:color w:val="000000" w:themeColor="text1"/>
          <w:sz w:val="24"/>
        </w:rPr>
        <w:t>建设、国际</w:t>
      </w:r>
      <w:r>
        <w:rPr>
          <w:rFonts w:ascii="Times New Roman" w:hAnsi="Times New Roman" w:cs="Times New Roman" w:hint="eastAsia"/>
          <w:color w:val="000000" w:themeColor="text1"/>
          <w:sz w:val="24"/>
        </w:rPr>
        <w:t>IT</w:t>
      </w:r>
      <w:r>
        <w:rPr>
          <w:rFonts w:ascii="Times New Roman" w:hAnsi="Times New Roman" w:cs="Times New Roman" w:hint="eastAsia"/>
          <w:color w:val="000000" w:themeColor="text1"/>
          <w:sz w:val="24"/>
        </w:rPr>
        <w:t>技术发展和我国经济与社会发展需要、在国内外有一定影响的高层次人才培养与创新科研基地。</w:t>
      </w:r>
    </w:p>
    <w:p w:rsidR="0034787B" w:rsidRDefault="00741AD6">
      <w:pPr>
        <w:rPr>
          <w:rFonts w:asciiTheme="minorEastAsia" w:hAnsiTheme="minorEastAsia"/>
          <w:b/>
          <w:sz w:val="28"/>
          <w:szCs w:val="28"/>
        </w:rPr>
      </w:pPr>
      <w:r>
        <w:rPr>
          <w:rFonts w:asciiTheme="minorEastAsia" w:hAnsiTheme="minorEastAsia"/>
          <w:b/>
          <w:noProof/>
          <w:sz w:val="28"/>
          <w:szCs w:val="28"/>
        </w:rPr>
        <w:drawing>
          <wp:inline distT="0" distB="0" distL="0" distR="0">
            <wp:extent cx="1828800" cy="1219200"/>
            <wp:effectExtent l="0" t="0" r="0" b="0"/>
            <wp:docPr id="7" name="图片 25" descr="F:\旧盘-F (J)\照片\布鲁塞尔-新闻发布稿-2014.4.7\IMG_8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5" descr="F:\旧盘-F (J)\照片\布鲁塞尔-新闻发布稿-2014.4.7\IMG_8433.JPG"/>
                    <pic:cNvPicPr>
                      <a:picLocks noChangeAspect="1" noChangeArrowheads="1"/>
                    </pic:cNvPicPr>
                  </pic:nvPicPr>
                  <pic:blipFill>
                    <a:blip r:embed="rId22" cstate="print"/>
                    <a:srcRect/>
                    <a:stretch>
                      <a:fillRect/>
                    </a:stretch>
                  </pic:blipFill>
                  <pic:spPr>
                    <a:xfrm>
                      <a:off x="0" y="0"/>
                      <a:ext cx="1844177" cy="1229451"/>
                    </a:xfrm>
                    <a:prstGeom prst="rect">
                      <a:avLst/>
                    </a:prstGeom>
                    <a:noFill/>
                    <a:ln w="9525">
                      <a:noFill/>
                      <a:miter lim="800000"/>
                      <a:headEnd/>
                      <a:tailEnd/>
                    </a:ln>
                  </pic:spPr>
                </pic:pic>
              </a:graphicData>
            </a:graphic>
          </wp:inline>
        </w:drawing>
      </w:r>
      <w:r>
        <w:rPr>
          <w:rFonts w:asciiTheme="minorEastAsia" w:hAnsiTheme="minorEastAsia" w:cs="Times New Roman"/>
          <w:noProof/>
          <w:szCs w:val="21"/>
        </w:rPr>
        <w:drawing>
          <wp:inline distT="0" distB="0" distL="0" distR="0">
            <wp:extent cx="1871345" cy="1247775"/>
            <wp:effectExtent l="0" t="0" r="14605" b="9525"/>
            <wp:docPr id="8" name="图片 17" descr="C:\Users\ma\Desktop\签字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descr="C:\Users\ma\Desktop\签字照片.jpg"/>
                    <pic:cNvPicPr>
                      <a:picLocks noChangeAspect="1" noChangeArrowheads="1"/>
                    </pic:cNvPicPr>
                  </pic:nvPicPr>
                  <pic:blipFill>
                    <a:blip r:embed="rId2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883907" cy="1255938"/>
                    </a:xfrm>
                    <a:prstGeom prst="rect">
                      <a:avLst/>
                    </a:prstGeom>
                    <a:noFill/>
                    <a:ln>
                      <a:noFill/>
                    </a:ln>
                  </pic:spPr>
                </pic:pic>
              </a:graphicData>
            </a:graphic>
          </wp:inline>
        </w:drawing>
      </w:r>
    </w:p>
    <w:p w:rsidR="0034787B" w:rsidRDefault="00741AD6">
      <w:pPr>
        <w:rPr>
          <w:rFonts w:asciiTheme="minorEastAsia" w:hAnsiTheme="minorEastAsia"/>
          <w:b/>
          <w:szCs w:val="21"/>
        </w:rPr>
      </w:pPr>
      <w:r>
        <w:rPr>
          <w:rFonts w:asciiTheme="minorEastAsia" w:hAnsiTheme="minorEastAsia" w:hint="eastAsia"/>
          <w:b/>
          <w:szCs w:val="21"/>
        </w:rPr>
        <w:t>张艳宁院长代表西工大与比利时布鲁塞尔</w:t>
      </w:r>
      <w:r>
        <w:rPr>
          <w:rFonts w:asciiTheme="minorEastAsia" w:hAnsiTheme="minorEastAsia" w:hint="eastAsia"/>
          <w:b/>
          <w:szCs w:val="21"/>
        </w:rPr>
        <w:t xml:space="preserve">   </w:t>
      </w:r>
      <w:r>
        <w:rPr>
          <w:rFonts w:asciiTheme="minorEastAsia" w:hAnsiTheme="minorEastAsia" w:hint="eastAsia"/>
          <w:b/>
          <w:szCs w:val="21"/>
        </w:rPr>
        <w:t>中比</w:t>
      </w:r>
      <w:r>
        <w:rPr>
          <w:rFonts w:asciiTheme="minorEastAsia" w:hAnsiTheme="minorEastAsia"/>
          <w:b/>
          <w:szCs w:val="21"/>
        </w:rPr>
        <w:t>两国元首见证我校与比利时布鲁塞自由大学签署合作协议尔</w:t>
      </w:r>
      <w:r>
        <w:rPr>
          <w:rFonts w:asciiTheme="minorEastAsia" w:hAnsiTheme="minorEastAsia" w:hint="eastAsia"/>
          <w:b/>
          <w:szCs w:val="21"/>
        </w:rPr>
        <w:t>自由大学签署联合办学协议</w:t>
      </w:r>
    </w:p>
    <w:p w:rsidR="0034787B" w:rsidRDefault="00741AD6">
      <w:pPr>
        <w:rPr>
          <w:rFonts w:asciiTheme="minorEastAsia" w:hAnsiTheme="minorEastAsia"/>
          <w:b/>
          <w:szCs w:val="21"/>
        </w:rPr>
      </w:pPr>
      <w:r>
        <w:rPr>
          <w:rFonts w:asciiTheme="minorEastAsia" w:hAnsiTheme="minorEastAsia"/>
          <w:b/>
          <w:noProof/>
          <w:sz w:val="28"/>
          <w:szCs w:val="28"/>
        </w:rPr>
        <w:drawing>
          <wp:inline distT="0" distB="0" distL="0" distR="0">
            <wp:extent cx="1474470" cy="981075"/>
            <wp:effectExtent l="0" t="0" r="11430" b="9525"/>
            <wp:docPr id="9" name="图片 24" descr="C:\Documents and Settings\Administrator\Local Settings\Temp\Rar$DI00.203\DSC_1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descr="C:\Documents and Settings\Administrator\Local Settings\Temp\Rar$DI00.203\DSC_1181.jpg"/>
                    <pic:cNvPicPr>
                      <a:picLocks noChangeAspect="1" noChangeArrowheads="1"/>
                    </pic:cNvPicPr>
                  </pic:nvPicPr>
                  <pic:blipFill>
                    <a:blip r:embed="rId24" cstate="print"/>
                    <a:srcRect/>
                    <a:stretch>
                      <a:fillRect/>
                    </a:stretch>
                  </pic:blipFill>
                  <pic:spPr>
                    <a:xfrm>
                      <a:off x="0" y="0"/>
                      <a:ext cx="1488994" cy="990477"/>
                    </a:xfrm>
                    <a:prstGeom prst="rect">
                      <a:avLst/>
                    </a:prstGeom>
                    <a:noFill/>
                    <a:ln w="9525">
                      <a:noFill/>
                      <a:miter lim="800000"/>
                      <a:headEnd/>
                      <a:tailEnd/>
                    </a:ln>
                  </pic:spPr>
                </pic:pic>
              </a:graphicData>
            </a:graphic>
          </wp:inline>
        </w:drawing>
      </w:r>
      <w:r>
        <w:rPr>
          <w:rFonts w:asciiTheme="minorEastAsia" w:hAnsiTheme="minorEastAsia"/>
          <w:b/>
          <w:noProof/>
          <w:sz w:val="28"/>
          <w:szCs w:val="28"/>
        </w:rPr>
        <w:drawing>
          <wp:inline distT="0" distB="0" distL="0" distR="0">
            <wp:extent cx="1314450" cy="970915"/>
            <wp:effectExtent l="0" t="0" r="0" b="635"/>
            <wp:docPr id="10" name="图片 2" descr="Dsc0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Dsc07451[2]"/>
                    <pic:cNvPicPr>
                      <a:picLocks noChangeAspect="1" noChangeArrowheads="1"/>
                    </pic:cNvPicPr>
                  </pic:nvPicPr>
                  <pic:blipFill>
                    <a:blip r:embed="rId25" cstate="print"/>
                    <a:srcRect/>
                    <a:stretch>
                      <a:fillRect/>
                    </a:stretch>
                  </pic:blipFill>
                  <pic:spPr>
                    <a:xfrm>
                      <a:off x="0" y="0"/>
                      <a:ext cx="1321888" cy="976409"/>
                    </a:xfrm>
                    <a:prstGeom prst="rect">
                      <a:avLst/>
                    </a:prstGeom>
                    <a:noFill/>
                  </pic:spPr>
                </pic:pic>
              </a:graphicData>
            </a:graphic>
          </wp:inline>
        </w:drawing>
      </w:r>
      <w:r>
        <w:rPr>
          <w:rFonts w:asciiTheme="minorEastAsia" w:hAnsiTheme="minorEastAsia"/>
          <w:b/>
          <w:noProof/>
          <w:sz w:val="28"/>
          <w:szCs w:val="28"/>
        </w:rPr>
        <w:drawing>
          <wp:inline distT="0" distB="0" distL="0" distR="0">
            <wp:extent cx="1200150" cy="952500"/>
            <wp:effectExtent l="0" t="0" r="0" b="0"/>
            <wp:docPr id="11" name="图片 2" descr="IMG_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0037[1]"/>
                    <pic:cNvPicPr>
                      <a:picLocks noChangeAspect="1" noChangeArrowheads="1"/>
                    </pic:cNvPicPr>
                  </pic:nvPicPr>
                  <pic:blipFill>
                    <a:blip r:embed="rId26" cstate="print"/>
                    <a:srcRect/>
                    <a:stretch>
                      <a:fillRect/>
                    </a:stretch>
                  </pic:blipFill>
                  <pic:spPr>
                    <a:xfrm>
                      <a:off x="0" y="0"/>
                      <a:ext cx="1200150" cy="952500"/>
                    </a:xfrm>
                    <a:prstGeom prst="rect">
                      <a:avLst/>
                    </a:prstGeom>
                    <a:noFill/>
                  </pic:spPr>
                </pic:pic>
              </a:graphicData>
            </a:graphic>
          </wp:inline>
        </w:drawing>
      </w:r>
    </w:p>
    <w:p w:rsidR="0034787B" w:rsidRDefault="00741AD6">
      <w:pPr>
        <w:rPr>
          <w:rFonts w:asciiTheme="minorEastAsia" w:hAnsiTheme="minorEastAsia"/>
          <w:b/>
          <w:szCs w:val="21"/>
        </w:rPr>
      </w:pPr>
      <w:r>
        <w:rPr>
          <w:rFonts w:asciiTheme="minorEastAsia" w:hAnsiTheme="minorEastAsia" w:hint="eastAsia"/>
          <w:b/>
          <w:szCs w:val="21"/>
        </w:rPr>
        <w:t>第一台机载火控计算机</w:t>
      </w:r>
      <w:r>
        <w:rPr>
          <w:rFonts w:asciiTheme="minorEastAsia" w:hAnsiTheme="minorEastAsia" w:hint="eastAsia"/>
          <w:b/>
          <w:szCs w:val="21"/>
        </w:rPr>
        <w:t xml:space="preserve">     </w:t>
      </w:r>
      <w:r>
        <w:rPr>
          <w:rFonts w:asciiTheme="minorEastAsia" w:hAnsiTheme="minorEastAsia" w:hint="eastAsia"/>
          <w:b/>
          <w:szCs w:val="21"/>
        </w:rPr>
        <w:t>航空计算技术研究所部分</w:t>
      </w:r>
      <w:r>
        <w:rPr>
          <w:rFonts w:asciiTheme="minorEastAsia" w:hAnsiTheme="minorEastAsia" w:hint="eastAsia"/>
          <w:b/>
          <w:szCs w:val="21"/>
        </w:rPr>
        <w:t xml:space="preserve">  IBM</w:t>
      </w:r>
      <w:r>
        <w:rPr>
          <w:rFonts w:asciiTheme="minorEastAsia" w:hAnsiTheme="minorEastAsia" w:hint="eastAsia"/>
          <w:b/>
          <w:szCs w:val="21"/>
        </w:rPr>
        <w:t>中国研发中我院部分毕业生</w:t>
      </w:r>
    </w:p>
    <w:p w:rsidR="0034787B" w:rsidRDefault="00741AD6">
      <w:pPr>
        <w:rPr>
          <w:rFonts w:asciiTheme="minorEastAsia" w:hAnsiTheme="minorEastAsia"/>
          <w:b/>
          <w:szCs w:val="21"/>
        </w:rPr>
      </w:pPr>
      <w:r>
        <w:rPr>
          <w:rFonts w:asciiTheme="minorEastAsia" w:hAnsiTheme="minorEastAsia" w:hint="eastAsia"/>
          <w:b/>
          <w:szCs w:val="21"/>
        </w:rPr>
        <w:lastRenderedPageBreak/>
        <w:t>114</w:t>
      </w:r>
      <w:r>
        <w:rPr>
          <w:rFonts w:asciiTheme="minorEastAsia" w:hAnsiTheme="minorEastAsia" w:hint="eastAsia"/>
          <w:b/>
          <w:szCs w:val="21"/>
        </w:rPr>
        <w:t>机原机</w:t>
      </w:r>
      <w:r>
        <w:rPr>
          <w:rFonts w:asciiTheme="minorEastAsia" w:hAnsiTheme="minorEastAsia" w:hint="eastAsia"/>
          <w:b/>
          <w:szCs w:val="21"/>
        </w:rPr>
        <w:t xml:space="preserve">                </w:t>
      </w:r>
      <w:r>
        <w:rPr>
          <w:rFonts w:asciiTheme="minorEastAsia" w:hAnsiTheme="minorEastAsia" w:hint="eastAsia"/>
          <w:b/>
          <w:szCs w:val="21"/>
        </w:rPr>
        <w:t>毕业生合影</w:t>
      </w:r>
      <w:r>
        <w:rPr>
          <w:rFonts w:asciiTheme="minorEastAsia" w:hAnsiTheme="minorEastAsia" w:hint="eastAsia"/>
          <w:b/>
          <w:szCs w:val="21"/>
        </w:rPr>
        <w:t xml:space="preserve">              </w:t>
      </w:r>
      <w:r>
        <w:rPr>
          <w:rFonts w:asciiTheme="minorEastAsia" w:hAnsiTheme="minorEastAsia" w:hint="eastAsia"/>
          <w:b/>
          <w:szCs w:val="21"/>
        </w:rPr>
        <w:t>合影</w:t>
      </w:r>
    </w:p>
    <w:p w:rsidR="0034787B" w:rsidRDefault="0034787B">
      <w:pPr>
        <w:rPr>
          <w:rFonts w:asciiTheme="minorEastAsia" w:hAnsiTheme="minorEastAsia"/>
          <w:b/>
          <w:szCs w:val="21"/>
        </w:rPr>
      </w:pPr>
    </w:p>
    <w:p w:rsidR="0034787B" w:rsidRDefault="0034787B">
      <w:pPr>
        <w:rPr>
          <w:rFonts w:asciiTheme="minorEastAsia" w:hAnsiTheme="minorEastAsia"/>
          <w:b/>
          <w:szCs w:val="21"/>
        </w:rPr>
      </w:pPr>
    </w:p>
    <w:p w:rsidR="0034787B" w:rsidRDefault="0034787B">
      <w:pPr>
        <w:rPr>
          <w:rFonts w:asciiTheme="minorEastAsia" w:hAnsiTheme="minorEastAsia" w:cs="Times New Roman"/>
          <w:szCs w:val="21"/>
        </w:rPr>
      </w:pPr>
    </w:p>
    <w:p w:rsidR="0034787B" w:rsidRDefault="00741AD6">
      <w:pPr>
        <w:pStyle w:val="2"/>
        <w:rPr>
          <w:rFonts w:ascii="Times New Roman" w:hAnsi="Times New Roman"/>
          <w:kern w:val="0"/>
        </w:rPr>
      </w:pPr>
      <w:r>
        <w:rPr>
          <w:rFonts w:ascii="Times New Roman" w:hAnsi="Times New Roman" w:hint="eastAsia"/>
          <w:kern w:val="0"/>
        </w:rPr>
        <w:t>软件与微电子学院学院简介</w:t>
      </w:r>
    </w:p>
    <w:p w:rsidR="0034787B" w:rsidRDefault="00741AD6">
      <w:pPr>
        <w:pStyle w:val="10"/>
        <w:numPr>
          <w:ilvl w:val="0"/>
          <w:numId w:val="2"/>
        </w:numPr>
        <w:spacing w:line="400" w:lineRule="exact"/>
        <w:ind w:firstLineChars="0"/>
        <w:rPr>
          <w:rFonts w:ascii="Times New Roman" w:hAnsi="Times New Roman"/>
          <w:b/>
          <w:sz w:val="24"/>
        </w:rPr>
      </w:pPr>
      <w:r>
        <w:rPr>
          <w:rFonts w:ascii="仿宋_GB2312" w:eastAsia="仿宋_GB2312"/>
          <w:b/>
          <w:noProof/>
        </w:rPr>
        <w:drawing>
          <wp:anchor distT="0" distB="0" distL="114300" distR="114300" simplePos="0" relativeHeight="251646464" behindDoc="0" locked="0" layoutInCell="1" allowOverlap="1">
            <wp:simplePos x="0" y="0"/>
            <wp:positionH relativeFrom="column">
              <wp:posOffset>3343275</wp:posOffset>
            </wp:positionH>
            <wp:positionV relativeFrom="paragraph">
              <wp:posOffset>12700</wp:posOffset>
            </wp:positionV>
            <wp:extent cx="2505075" cy="2047875"/>
            <wp:effectExtent l="0" t="0" r="0" b="0"/>
            <wp:wrapSquare wrapText="bothSides"/>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noChangeArrowheads="1"/>
                    </pic:cNvPicPr>
                  </pic:nvPicPr>
                  <pic:blipFill>
                    <a:blip r:embed="rId2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05075" cy="2047875"/>
                    </a:xfrm>
                    <a:prstGeom prst="rect">
                      <a:avLst/>
                    </a:prstGeom>
                    <a:noFill/>
                    <a:ln w="9525">
                      <a:noFill/>
                      <a:miter lim="800000"/>
                      <a:headEnd/>
                      <a:tailEnd/>
                    </a:ln>
                  </pic:spPr>
                </pic:pic>
              </a:graphicData>
            </a:graphic>
          </wp:anchor>
        </w:drawing>
      </w:r>
      <w:r>
        <w:rPr>
          <w:rFonts w:ascii="Times New Roman" w:hAnsi="Times New Roman"/>
          <w:b/>
          <w:sz w:val="24"/>
        </w:rPr>
        <w:t>概况</w:t>
      </w:r>
    </w:p>
    <w:p w:rsidR="0034787B" w:rsidRDefault="00741AD6">
      <w:pPr>
        <w:spacing w:line="400" w:lineRule="exact"/>
        <w:ind w:left="480" w:firstLineChars="200" w:firstLine="480"/>
        <w:rPr>
          <w:rFonts w:ascii="Times New Roman" w:hAnsi="Times New Roman"/>
          <w:sz w:val="24"/>
        </w:rPr>
      </w:pPr>
      <w:r>
        <w:rPr>
          <w:rFonts w:ascii="Times New Roman" w:hAnsi="Times New Roman" w:hint="eastAsia"/>
          <w:sz w:val="24"/>
        </w:rPr>
        <w:t>西北工业大学软件与微电子学院成立于</w:t>
      </w:r>
    </w:p>
    <w:p w:rsidR="0034787B" w:rsidRDefault="00741AD6">
      <w:pPr>
        <w:spacing w:line="400" w:lineRule="exact"/>
        <w:rPr>
          <w:rFonts w:ascii="Times New Roman" w:hAnsi="Times New Roman"/>
          <w:sz w:val="24"/>
        </w:rPr>
      </w:pPr>
      <w:r>
        <w:rPr>
          <w:rFonts w:ascii="Times New Roman" w:hAnsi="Times New Roman"/>
          <w:sz w:val="24"/>
        </w:rPr>
        <w:t>2001</w:t>
      </w:r>
      <w:r>
        <w:rPr>
          <w:rFonts w:ascii="Times New Roman" w:hAnsi="Times New Roman" w:hint="eastAsia"/>
          <w:sz w:val="24"/>
        </w:rPr>
        <w:t>年</w:t>
      </w:r>
      <w:r>
        <w:rPr>
          <w:rFonts w:ascii="Times New Roman" w:hAnsi="Times New Roman"/>
          <w:sz w:val="24"/>
        </w:rPr>
        <w:t>,</w:t>
      </w:r>
      <w:r>
        <w:rPr>
          <w:rFonts w:ascii="Times New Roman" w:hAnsi="Times New Roman" w:hint="eastAsia"/>
          <w:sz w:val="24"/>
        </w:rPr>
        <w:t>是教育部和原国家发展计划委员会批准成立的</w:t>
      </w:r>
      <w:r>
        <w:rPr>
          <w:rFonts w:ascii="Times New Roman" w:hAnsi="Times New Roman"/>
          <w:sz w:val="24"/>
        </w:rPr>
        <w:t>37</w:t>
      </w:r>
      <w:r>
        <w:rPr>
          <w:rFonts w:ascii="Times New Roman" w:hAnsi="Times New Roman" w:hint="eastAsia"/>
          <w:sz w:val="24"/>
        </w:rPr>
        <w:t>家国家示范性软件学院之一</w:t>
      </w:r>
      <w:r>
        <w:rPr>
          <w:rFonts w:ascii="Times New Roman" w:hAnsi="Times New Roman"/>
          <w:sz w:val="24"/>
        </w:rPr>
        <w:t>,</w:t>
      </w:r>
      <w:r>
        <w:rPr>
          <w:rFonts w:ascii="Times New Roman" w:hAnsi="Times New Roman" w:hint="eastAsia"/>
          <w:sz w:val="24"/>
        </w:rPr>
        <w:t>是教育部批准成立的</w:t>
      </w:r>
      <w:r>
        <w:rPr>
          <w:rFonts w:ascii="Times New Roman" w:hAnsi="Times New Roman"/>
          <w:sz w:val="24"/>
        </w:rPr>
        <w:t>17</w:t>
      </w:r>
      <w:r>
        <w:rPr>
          <w:rFonts w:ascii="Times New Roman" w:hAnsi="Times New Roman" w:hint="eastAsia"/>
          <w:sz w:val="24"/>
        </w:rPr>
        <w:t>家国家集成电路人才培养基地之一。学院建立以来，不断深入教育教学实验改革，建立了国际化工程性软件人才和集成电路设计人才培养的完整体系。</w:t>
      </w:r>
    </w:p>
    <w:p w:rsidR="0034787B" w:rsidRDefault="00741AD6">
      <w:pPr>
        <w:ind w:firstLine="480"/>
        <w:rPr>
          <w:rFonts w:ascii="仿宋_GB2312" w:eastAsia="仿宋_GB2312" w:hAnsi="Times New Roman"/>
          <w:b/>
        </w:rPr>
      </w:pPr>
      <w:r>
        <w:rPr>
          <w:rFonts w:ascii="Times New Roman" w:hAnsi="Times New Roman"/>
          <w:b/>
          <w:noProof/>
          <w:sz w:val="24"/>
        </w:rPr>
        <w:drawing>
          <wp:anchor distT="0" distB="0" distL="114300" distR="114300" simplePos="0" relativeHeight="251645440" behindDoc="0" locked="0" layoutInCell="1" allowOverlap="1">
            <wp:simplePos x="0" y="0"/>
            <wp:positionH relativeFrom="column">
              <wp:posOffset>2533650</wp:posOffset>
            </wp:positionH>
            <wp:positionV relativeFrom="paragraph">
              <wp:posOffset>28575</wp:posOffset>
            </wp:positionV>
            <wp:extent cx="3257550" cy="199072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26947" r="833" b="13252"/>
                    <a:stretch>
                      <a:fillRect/>
                    </a:stretch>
                  </pic:blipFill>
                  <pic:spPr>
                    <a:xfrm>
                      <a:off x="0" y="0"/>
                      <a:ext cx="3257550" cy="1990725"/>
                    </a:xfrm>
                    <a:prstGeom prst="rect">
                      <a:avLst/>
                    </a:prstGeom>
                    <a:noFill/>
                    <a:ln>
                      <a:noFill/>
                    </a:ln>
                  </pic:spPr>
                </pic:pic>
              </a:graphicData>
            </a:graphic>
          </wp:anchor>
        </w:drawing>
      </w:r>
    </w:p>
    <w:p w:rsidR="0034787B" w:rsidRDefault="00741AD6">
      <w:pPr>
        <w:spacing w:line="400" w:lineRule="exact"/>
        <w:ind w:firstLineChars="200" w:firstLine="480"/>
        <w:rPr>
          <w:rFonts w:ascii="Times New Roman" w:hAnsi="Times New Roman"/>
          <w:sz w:val="24"/>
        </w:rPr>
      </w:pPr>
      <w:r>
        <w:rPr>
          <w:rFonts w:ascii="Times New Roman" w:hAnsi="Times New Roman" w:hint="eastAsia"/>
          <w:sz w:val="24"/>
        </w:rPr>
        <w:t>学院先后与</w:t>
      </w:r>
      <w:r>
        <w:rPr>
          <w:rFonts w:ascii="Times New Roman" w:hAnsi="Times New Roman" w:hint="eastAsia"/>
          <w:sz w:val="24"/>
        </w:rPr>
        <w:t>IBM</w:t>
      </w:r>
      <w:r>
        <w:rPr>
          <w:rFonts w:ascii="Times New Roman" w:hAnsi="Times New Roman" w:hint="eastAsia"/>
          <w:sz w:val="24"/>
        </w:rPr>
        <w:t>、</w:t>
      </w:r>
      <w:r>
        <w:rPr>
          <w:rFonts w:ascii="Times New Roman" w:hAnsi="Times New Roman" w:hint="eastAsia"/>
          <w:sz w:val="24"/>
        </w:rPr>
        <w:t>MICROSOFT</w:t>
      </w:r>
      <w:r>
        <w:rPr>
          <w:rFonts w:ascii="Times New Roman" w:hAnsi="Times New Roman" w:hint="eastAsia"/>
          <w:sz w:val="24"/>
        </w:rPr>
        <w:t>、</w:t>
      </w:r>
      <w:r>
        <w:rPr>
          <w:rFonts w:ascii="Times New Roman" w:hAnsi="Times New Roman" w:hint="eastAsia"/>
          <w:sz w:val="24"/>
        </w:rPr>
        <w:t>INTEL</w:t>
      </w:r>
      <w:r>
        <w:rPr>
          <w:rFonts w:ascii="Times New Roman" w:hAnsi="Times New Roman" w:hint="eastAsia"/>
          <w:sz w:val="24"/>
        </w:rPr>
        <w:t>、日本东芝等国际知名企业及西安国家软件园、华为技术公司等国内外知名企业和机构合作建立了国际化工程型软件人才培养联盟。</w:t>
      </w:r>
    </w:p>
    <w:p w:rsidR="0034787B" w:rsidRDefault="0034787B">
      <w:pPr>
        <w:spacing w:line="400" w:lineRule="exact"/>
        <w:ind w:firstLineChars="200" w:firstLine="480"/>
        <w:rPr>
          <w:rFonts w:ascii="Times New Roman" w:hAnsi="Times New Roman"/>
          <w:sz w:val="24"/>
        </w:rPr>
      </w:pPr>
    </w:p>
    <w:p w:rsidR="0034787B" w:rsidRDefault="00741AD6">
      <w:pPr>
        <w:spacing w:line="400" w:lineRule="exact"/>
        <w:ind w:firstLineChars="200" w:firstLine="480"/>
        <w:rPr>
          <w:rFonts w:ascii="Times New Roman" w:hAnsi="Times New Roman"/>
          <w:sz w:val="24"/>
        </w:rPr>
      </w:pPr>
      <w:r>
        <w:rPr>
          <w:rFonts w:ascii="Times New Roman" w:hAnsi="Times New Roman" w:hint="eastAsia"/>
          <w:sz w:val="24"/>
        </w:rPr>
        <w:t>学院分别在</w:t>
      </w:r>
      <w:r>
        <w:rPr>
          <w:rFonts w:ascii="Times New Roman" w:hAnsi="Times New Roman" w:hint="eastAsia"/>
          <w:sz w:val="24"/>
        </w:rPr>
        <w:t>2003</w:t>
      </w:r>
      <w:r>
        <w:rPr>
          <w:rFonts w:ascii="Times New Roman" w:hAnsi="Times New Roman" w:hint="eastAsia"/>
          <w:sz w:val="24"/>
        </w:rPr>
        <w:t>年全国软件学院中期评估中和</w:t>
      </w:r>
      <w:r>
        <w:rPr>
          <w:rFonts w:ascii="Times New Roman" w:hAnsi="Times New Roman" w:hint="eastAsia"/>
          <w:sz w:val="24"/>
        </w:rPr>
        <w:t>2006</w:t>
      </w:r>
      <w:r>
        <w:rPr>
          <w:rFonts w:ascii="Times New Roman" w:hAnsi="Times New Roman" w:hint="eastAsia"/>
          <w:sz w:val="24"/>
        </w:rPr>
        <w:t>年软件学院验收评估中都进入全国先进行列；教改项目“国际化工程型软件人才培养模式的创新与实践”获</w:t>
      </w:r>
      <w:r>
        <w:rPr>
          <w:rFonts w:ascii="Times New Roman" w:hAnsi="Times New Roman" w:hint="eastAsia"/>
          <w:sz w:val="24"/>
        </w:rPr>
        <w:t>2007</w:t>
      </w:r>
      <w:r>
        <w:rPr>
          <w:rFonts w:ascii="Times New Roman" w:hAnsi="Times New Roman" w:hint="eastAsia"/>
          <w:sz w:val="24"/>
        </w:rPr>
        <w:t>年度陕西省优秀教学成果奖一等奖，获</w:t>
      </w:r>
      <w:r>
        <w:rPr>
          <w:rFonts w:ascii="Times New Roman" w:hAnsi="Times New Roman" w:hint="eastAsia"/>
          <w:sz w:val="24"/>
        </w:rPr>
        <w:t>2009</w:t>
      </w:r>
      <w:r>
        <w:rPr>
          <w:rFonts w:ascii="Times New Roman" w:hAnsi="Times New Roman" w:hint="eastAsia"/>
          <w:sz w:val="24"/>
        </w:rPr>
        <w:t>年国家级教学成果二等奖。在</w:t>
      </w:r>
      <w:r>
        <w:rPr>
          <w:rFonts w:ascii="Times New Roman" w:hAnsi="Times New Roman" w:hint="eastAsia"/>
          <w:sz w:val="24"/>
        </w:rPr>
        <w:t>2012</w:t>
      </w:r>
      <w:r>
        <w:rPr>
          <w:rFonts w:ascii="Times New Roman" w:hAnsi="Times New Roman" w:hint="eastAsia"/>
          <w:sz w:val="24"/>
        </w:rPr>
        <w:t>年全国高校学科评估中，软件工程学科排名西北地区第一名，全国第七名。</w:t>
      </w:r>
    </w:p>
    <w:p w:rsidR="0034787B" w:rsidRDefault="0034787B">
      <w:pPr>
        <w:spacing w:line="400" w:lineRule="exact"/>
        <w:ind w:firstLineChars="200" w:firstLine="480"/>
        <w:rPr>
          <w:rFonts w:ascii="Times New Roman" w:hAnsi="Times New Roman"/>
          <w:sz w:val="24"/>
        </w:rPr>
      </w:pPr>
    </w:p>
    <w:p w:rsidR="0034787B" w:rsidRDefault="00741AD6">
      <w:pPr>
        <w:pStyle w:val="10"/>
        <w:numPr>
          <w:ilvl w:val="0"/>
          <w:numId w:val="2"/>
        </w:numPr>
        <w:spacing w:line="400" w:lineRule="exact"/>
        <w:ind w:firstLineChars="0"/>
        <w:rPr>
          <w:rFonts w:ascii="Times New Roman" w:hAnsi="Times New Roman"/>
          <w:b/>
          <w:sz w:val="24"/>
        </w:rPr>
      </w:pPr>
      <w:r>
        <w:rPr>
          <w:rFonts w:ascii="Times New Roman" w:hAnsi="Times New Roman"/>
          <w:b/>
          <w:sz w:val="24"/>
        </w:rPr>
        <w:t>学院建设平台</w:t>
      </w:r>
      <w:r>
        <w:rPr>
          <w:noProof/>
        </w:rPr>
        <w:drawing>
          <wp:anchor distT="0" distB="0" distL="114300" distR="114300" simplePos="0" relativeHeight="251647488" behindDoc="0" locked="0" layoutInCell="1" allowOverlap="1">
            <wp:simplePos x="0" y="0"/>
            <wp:positionH relativeFrom="column">
              <wp:posOffset>2886075</wp:posOffset>
            </wp:positionH>
            <wp:positionV relativeFrom="paragraph">
              <wp:posOffset>11430</wp:posOffset>
            </wp:positionV>
            <wp:extent cx="2579370" cy="2057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79370" cy="2057400"/>
                    </a:xfrm>
                    <a:prstGeom prst="rect">
                      <a:avLst/>
                    </a:prstGeom>
                    <a:noFill/>
                  </pic:spPr>
                </pic:pic>
              </a:graphicData>
            </a:graphic>
          </wp:anchor>
        </w:drawing>
      </w:r>
    </w:p>
    <w:p w:rsidR="0034787B" w:rsidRDefault="00741AD6">
      <w:pPr>
        <w:spacing w:line="400" w:lineRule="exact"/>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ab/>
      </w:r>
      <w:r>
        <w:rPr>
          <w:rFonts w:ascii="Times New Roman" w:hAnsi="Times New Roman" w:hint="eastAsia"/>
          <w:sz w:val="24"/>
        </w:rPr>
        <w:t>国家软件人才国际培训（西安）基地</w:t>
      </w:r>
    </w:p>
    <w:p w:rsidR="0034787B" w:rsidRDefault="00741AD6">
      <w:pPr>
        <w:spacing w:line="400" w:lineRule="exact"/>
        <w:rPr>
          <w:rFonts w:ascii="Times New Roman" w:hAnsi="Times New Roman"/>
          <w:sz w:val="24"/>
        </w:rPr>
      </w:pPr>
      <w:r>
        <w:rPr>
          <w:rFonts w:ascii="Times New Roman" w:hAnsi="Times New Roman" w:hint="eastAsia"/>
          <w:sz w:val="24"/>
        </w:rPr>
        <w:t>经国家外国专家局批准，</w:t>
      </w:r>
      <w:r>
        <w:rPr>
          <w:rFonts w:ascii="Times New Roman" w:hAnsi="Times New Roman" w:hint="eastAsia"/>
          <w:sz w:val="24"/>
        </w:rPr>
        <w:t>2003</w:t>
      </w:r>
      <w:r>
        <w:rPr>
          <w:rFonts w:ascii="Times New Roman" w:hAnsi="Times New Roman" w:hint="eastAsia"/>
          <w:sz w:val="24"/>
        </w:rPr>
        <w:t>年依托我院在我校建立“国家软件人才国际培训（西安）基地”。基地成立以来，在西安本地累计培训</w:t>
      </w:r>
      <w:r>
        <w:rPr>
          <w:rFonts w:ascii="Times New Roman" w:hAnsi="Times New Roman" w:hint="eastAsia"/>
          <w:sz w:val="24"/>
        </w:rPr>
        <w:t>IT</w:t>
      </w:r>
      <w:r>
        <w:rPr>
          <w:rFonts w:ascii="Times New Roman" w:hAnsi="Times New Roman" w:hint="eastAsia"/>
          <w:sz w:val="24"/>
        </w:rPr>
        <w:t>技术人员和实习实训学员超过</w:t>
      </w:r>
      <w:r>
        <w:rPr>
          <w:rFonts w:ascii="Times New Roman" w:hAnsi="Times New Roman" w:hint="eastAsia"/>
          <w:sz w:val="24"/>
        </w:rPr>
        <w:t>200</w:t>
      </w:r>
      <w:r>
        <w:rPr>
          <w:rFonts w:ascii="Times New Roman" w:hAnsi="Times New Roman" w:hint="eastAsia"/>
          <w:sz w:val="24"/>
        </w:rPr>
        <w:t>0</w:t>
      </w:r>
      <w:r>
        <w:rPr>
          <w:rFonts w:ascii="Times New Roman" w:hAnsi="Times New Roman" w:hint="eastAsia"/>
          <w:sz w:val="24"/>
        </w:rPr>
        <w:t>人；</w:t>
      </w:r>
    </w:p>
    <w:p w:rsidR="0034787B" w:rsidRDefault="00741AD6">
      <w:pPr>
        <w:spacing w:line="400" w:lineRule="exact"/>
        <w:rPr>
          <w:rFonts w:ascii="Times New Roman" w:hAnsi="Times New Roman"/>
          <w:sz w:val="24"/>
        </w:rPr>
      </w:pPr>
      <w:r>
        <w:rPr>
          <w:rFonts w:ascii="Times New Roman" w:hAnsi="Times New Roman"/>
          <w:noProof/>
          <w:sz w:val="24"/>
        </w:rPr>
        <w:lastRenderedPageBreak/>
        <w:drawing>
          <wp:anchor distT="0" distB="0" distL="114300" distR="114300" simplePos="0" relativeHeight="251659776" behindDoc="0" locked="0" layoutInCell="1" allowOverlap="1">
            <wp:simplePos x="0" y="0"/>
            <wp:positionH relativeFrom="column">
              <wp:posOffset>-133350</wp:posOffset>
            </wp:positionH>
            <wp:positionV relativeFrom="paragraph">
              <wp:posOffset>46355</wp:posOffset>
            </wp:positionV>
            <wp:extent cx="2379980" cy="18669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379980" cy="1866900"/>
                    </a:xfrm>
                    <a:prstGeom prst="rect">
                      <a:avLst/>
                    </a:prstGeom>
                    <a:noFill/>
                  </pic:spPr>
                </pic:pic>
              </a:graphicData>
            </a:graphic>
          </wp:anchor>
        </w:drawing>
      </w:r>
    </w:p>
    <w:p w:rsidR="0034787B" w:rsidRDefault="00741AD6">
      <w:pPr>
        <w:spacing w:line="400" w:lineRule="exact"/>
        <w:ind w:leftChars="2250" w:left="4725"/>
        <w:rPr>
          <w:rFonts w:ascii="Times New Roman" w:hAnsi="Times New Roman"/>
          <w:b/>
          <w:szCs w:val="21"/>
        </w:rPr>
      </w:pPr>
      <w:r>
        <w:rPr>
          <w:rFonts w:ascii="Times New Roman" w:hAnsi="Times New Roman" w:hint="eastAsia"/>
          <w:b/>
          <w:szCs w:val="21"/>
        </w:rPr>
        <w:t>国家外专局张建国副局长、陕省朱静芝副省长、姜澄宇校长为国家软件人才国际培训基地揭牌</w:t>
      </w:r>
    </w:p>
    <w:p w:rsidR="0034787B" w:rsidRDefault="00741AD6">
      <w:pPr>
        <w:spacing w:line="400" w:lineRule="exact"/>
        <w:rPr>
          <w:rFonts w:ascii="Times New Roman" w:hAnsi="Times New Roman"/>
          <w:sz w:val="24"/>
        </w:rPr>
      </w:pPr>
      <w:r>
        <w:rPr>
          <w:rFonts w:ascii="Times New Roman" w:hAnsi="Times New Roman" w:hint="eastAsia"/>
          <w:sz w:val="24"/>
        </w:rPr>
        <w:t xml:space="preserve">   2</w:t>
      </w:r>
      <w:r>
        <w:rPr>
          <w:rFonts w:ascii="Times New Roman" w:hAnsi="Times New Roman" w:hint="eastAsia"/>
          <w:sz w:val="24"/>
        </w:rPr>
        <w:t>、</w:t>
      </w:r>
      <w:r>
        <w:rPr>
          <w:rFonts w:ascii="Times New Roman" w:hAnsi="Times New Roman" w:hint="eastAsia"/>
          <w:sz w:val="24"/>
        </w:rPr>
        <w:tab/>
      </w:r>
      <w:r>
        <w:rPr>
          <w:rFonts w:ascii="Times New Roman" w:hAnsi="Times New Roman" w:hint="eastAsia"/>
          <w:sz w:val="24"/>
        </w:rPr>
        <w:t>国家集成电路人才培养基地</w:t>
      </w:r>
    </w:p>
    <w:p w:rsidR="0034787B" w:rsidRDefault="00741AD6">
      <w:pPr>
        <w:spacing w:line="400" w:lineRule="exact"/>
        <w:rPr>
          <w:rFonts w:ascii="Times New Roman" w:hAnsi="Times New Roman"/>
          <w:sz w:val="24"/>
        </w:rPr>
      </w:pPr>
      <w:r>
        <w:rPr>
          <w:rFonts w:ascii="Times New Roman" w:hAnsi="Times New Roman" w:hint="eastAsia"/>
          <w:sz w:val="24"/>
        </w:rPr>
        <w:t>经教育部批准，</w:t>
      </w:r>
      <w:r>
        <w:rPr>
          <w:rFonts w:ascii="Times New Roman" w:hAnsi="Times New Roman" w:hint="eastAsia"/>
          <w:sz w:val="24"/>
        </w:rPr>
        <w:t>2004</w:t>
      </w:r>
      <w:r>
        <w:rPr>
          <w:rFonts w:ascii="Times New Roman" w:hAnsi="Times New Roman" w:hint="eastAsia"/>
          <w:sz w:val="24"/>
        </w:rPr>
        <w:t>年在我院成立“国家集成电路人才培养基地”。在</w:t>
      </w:r>
      <w:r>
        <w:rPr>
          <w:rFonts w:ascii="Times New Roman" w:hAnsi="Times New Roman" w:hint="eastAsia"/>
          <w:sz w:val="24"/>
        </w:rPr>
        <w:t>2007</w:t>
      </w:r>
      <w:r>
        <w:rPr>
          <w:rFonts w:ascii="Times New Roman" w:hAnsi="Times New Roman" w:hint="eastAsia"/>
          <w:sz w:val="24"/>
        </w:rPr>
        <w:t>年元月教育部对国家集成电路人才培养基地的阶段性检查中，我校在中西部的六个基地中，取得了第</w:t>
      </w:r>
      <w:r>
        <w:rPr>
          <w:rFonts w:ascii="Times New Roman" w:hAnsi="Times New Roman" w:hint="eastAsia"/>
          <w:sz w:val="24"/>
        </w:rPr>
        <w:t>3</w:t>
      </w:r>
      <w:r>
        <w:rPr>
          <w:rFonts w:ascii="Times New Roman" w:hAnsi="Times New Roman" w:hint="eastAsia"/>
          <w:sz w:val="24"/>
        </w:rPr>
        <w:t>名的好成绩。</w:t>
      </w:r>
    </w:p>
    <w:p w:rsidR="0034787B" w:rsidRDefault="0034787B">
      <w:pPr>
        <w:spacing w:line="400" w:lineRule="exact"/>
        <w:rPr>
          <w:rFonts w:ascii="Times New Roman" w:hAnsi="Times New Roman"/>
          <w:sz w:val="24"/>
        </w:rPr>
      </w:pPr>
    </w:p>
    <w:p w:rsidR="0034787B" w:rsidRDefault="0034787B">
      <w:pPr>
        <w:spacing w:line="400" w:lineRule="exact"/>
        <w:rPr>
          <w:rFonts w:ascii="Times New Roman" w:hAnsi="Times New Roman"/>
          <w:sz w:val="24"/>
        </w:rPr>
      </w:pPr>
    </w:p>
    <w:p w:rsidR="0034787B" w:rsidRDefault="0034787B">
      <w:pPr>
        <w:spacing w:line="400" w:lineRule="exact"/>
        <w:rPr>
          <w:rFonts w:ascii="Times New Roman" w:hAnsi="Times New Roman"/>
          <w:sz w:val="24"/>
        </w:rPr>
      </w:pPr>
    </w:p>
    <w:p w:rsidR="0034787B" w:rsidRDefault="00741AD6">
      <w:pPr>
        <w:spacing w:line="400" w:lineRule="exact"/>
        <w:rPr>
          <w:rFonts w:ascii="Times New Roman" w:hAnsi="Times New Roman"/>
          <w:sz w:val="24"/>
        </w:rPr>
      </w:pPr>
      <w:r>
        <w:rPr>
          <w:rFonts w:ascii="Times New Roman" w:hAnsi="Times New Roman"/>
          <w:noProof/>
          <w:sz w:val="24"/>
        </w:rPr>
        <w:drawing>
          <wp:anchor distT="0" distB="0" distL="114300" distR="114300" simplePos="0" relativeHeight="251660800" behindDoc="0" locked="0" layoutInCell="1" allowOverlap="1">
            <wp:simplePos x="0" y="0"/>
            <wp:positionH relativeFrom="column">
              <wp:posOffset>2914650</wp:posOffset>
            </wp:positionH>
            <wp:positionV relativeFrom="paragraph">
              <wp:posOffset>-137795</wp:posOffset>
            </wp:positionV>
            <wp:extent cx="2162175" cy="14859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162175" cy="1485900"/>
                    </a:xfrm>
                    <a:prstGeom prst="rect">
                      <a:avLst/>
                    </a:prstGeom>
                    <a:noFill/>
                  </pic:spPr>
                </pic:pic>
              </a:graphicData>
            </a:graphic>
          </wp:anchor>
        </w:drawing>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b/>
      </w:r>
      <w:r>
        <w:rPr>
          <w:rFonts w:ascii="Times New Roman" w:hAnsi="Times New Roman" w:hint="eastAsia"/>
          <w:sz w:val="24"/>
        </w:rPr>
        <w:t>国家</w:t>
      </w:r>
      <w:r>
        <w:rPr>
          <w:rFonts w:ascii="Times New Roman" w:hAnsi="Times New Roman" w:hint="eastAsia"/>
          <w:sz w:val="24"/>
        </w:rPr>
        <w:t>linux</w:t>
      </w:r>
      <w:r>
        <w:rPr>
          <w:rFonts w:ascii="Times New Roman" w:hAnsi="Times New Roman" w:hint="eastAsia"/>
          <w:sz w:val="24"/>
        </w:rPr>
        <w:t>技术培训与推广中心</w:t>
      </w:r>
    </w:p>
    <w:p w:rsidR="0034787B" w:rsidRDefault="00741AD6">
      <w:pPr>
        <w:spacing w:line="400" w:lineRule="exact"/>
        <w:rPr>
          <w:rFonts w:ascii="Times New Roman" w:hAnsi="Times New Roman"/>
          <w:sz w:val="24"/>
        </w:rPr>
      </w:pPr>
      <w:r>
        <w:rPr>
          <w:rFonts w:ascii="Times New Roman" w:hAnsi="Times New Roman" w:hint="eastAsia"/>
          <w:sz w:val="24"/>
        </w:rPr>
        <w:t>经教育部、科技部批准，</w:t>
      </w:r>
      <w:r>
        <w:rPr>
          <w:rFonts w:ascii="Times New Roman" w:hAnsi="Times New Roman" w:hint="eastAsia"/>
          <w:sz w:val="24"/>
        </w:rPr>
        <w:t>2005</w:t>
      </w:r>
      <w:r>
        <w:rPr>
          <w:rFonts w:ascii="Times New Roman" w:hAnsi="Times New Roman" w:hint="eastAsia"/>
          <w:sz w:val="24"/>
        </w:rPr>
        <w:t>年依托我院在我校成立“国家</w:t>
      </w:r>
      <w:r>
        <w:rPr>
          <w:rFonts w:ascii="Times New Roman" w:hAnsi="Times New Roman" w:hint="eastAsia"/>
          <w:sz w:val="24"/>
        </w:rPr>
        <w:t>linux</w:t>
      </w:r>
      <w:r>
        <w:rPr>
          <w:rFonts w:ascii="Times New Roman" w:hAnsi="Times New Roman" w:hint="eastAsia"/>
          <w:sz w:val="24"/>
        </w:rPr>
        <w:t>技术培训与推广中心”。</w:t>
      </w:r>
    </w:p>
    <w:p w:rsidR="0034787B" w:rsidRDefault="0034787B">
      <w:pPr>
        <w:spacing w:line="400" w:lineRule="exact"/>
        <w:rPr>
          <w:rFonts w:ascii="Times New Roman" w:hAnsi="Times New Roman"/>
          <w:sz w:val="24"/>
        </w:rPr>
      </w:pPr>
    </w:p>
    <w:p w:rsidR="0034787B" w:rsidRDefault="0034787B">
      <w:pPr>
        <w:spacing w:line="400" w:lineRule="exact"/>
        <w:rPr>
          <w:rFonts w:ascii="Times New Roman" w:hAnsi="Times New Roman"/>
          <w:sz w:val="24"/>
        </w:rPr>
      </w:pPr>
    </w:p>
    <w:p w:rsidR="0034787B" w:rsidRDefault="00741AD6">
      <w:pPr>
        <w:spacing w:line="400" w:lineRule="exact"/>
        <w:rPr>
          <w:rFonts w:ascii="Times New Roman" w:hAnsi="Times New Roman"/>
          <w:sz w:val="24"/>
        </w:rPr>
      </w:pPr>
      <w:r>
        <w:rPr>
          <w:rFonts w:ascii="Times New Roman" w:hAnsi="Times New Roman"/>
          <w:b/>
          <w:noProof/>
          <w:sz w:val="24"/>
        </w:rPr>
        <w:drawing>
          <wp:anchor distT="0" distB="0" distL="114300" distR="114300" simplePos="0" relativeHeight="251661824" behindDoc="0" locked="0" layoutInCell="1" allowOverlap="1">
            <wp:simplePos x="0" y="0"/>
            <wp:positionH relativeFrom="column">
              <wp:posOffset>0</wp:posOffset>
            </wp:positionH>
            <wp:positionV relativeFrom="paragraph">
              <wp:posOffset>12700</wp:posOffset>
            </wp:positionV>
            <wp:extent cx="2200275" cy="169545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200275" cy="1695450"/>
                    </a:xfrm>
                    <a:prstGeom prst="rect">
                      <a:avLst/>
                    </a:prstGeom>
                    <a:noFill/>
                  </pic:spPr>
                </pic:pic>
              </a:graphicData>
            </a:graphic>
          </wp:anchor>
        </w:drawing>
      </w:r>
      <w:r>
        <w:rPr>
          <w:rFonts w:ascii="Times New Roman" w:hAnsi="Times New Roman" w:hint="eastAsia"/>
          <w:sz w:val="24"/>
        </w:rPr>
        <w:t>4</w:t>
      </w:r>
      <w:r>
        <w:rPr>
          <w:rFonts w:ascii="Times New Roman" w:hAnsi="Times New Roman" w:hint="eastAsia"/>
          <w:sz w:val="24"/>
        </w:rPr>
        <w:t>、</w:t>
      </w:r>
      <w:r>
        <w:rPr>
          <w:rFonts w:ascii="Times New Roman" w:hAnsi="Times New Roman" w:hint="eastAsia"/>
          <w:sz w:val="24"/>
        </w:rPr>
        <w:tab/>
      </w:r>
      <w:r>
        <w:rPr>
          <w:rFonts w:ascii="Times New Roman" w:hAnsi="Times New Roman" w:hint="eastAsia"/>
          <w:sz w:val="24"/>
        </w:rPr>
        <w:t>陕西省动漫人才教育基地</w:t>
      </w:r>
    </w:p>
    <w:p w:rsidR="0034787B" w:rsidRDefault="00741AD6">
      <w:pPr>
        <w:spacing w:line="400" w:lineRule="exact"/>
        <w:rPr>
          <w:rFonts w:ascii="Times New Roman" w:hAnsi="Times New Roman"/>
          <w:sz w:val="24"/>
        </w:rPr>
      </w:pPr>
      <w:r>
        <w:rPr>
          <w:rFonts w:ascii="Times New Roman" w:hAnsi="Times New Roman" w:hint="eastAsia"/>
          <w:sz w:val="24"/>
        </w:rPr>
        <w:t>经陕西省扶持动漫产业发展协会同意，</w:t>
      </w:r>
      <w:r>
        <w:rPr>
          <w:rFonts w:ascii="Times New Roman" w:hAnsi="Times New Roman" w:hint="eastAsia"/>
          <w:sz w:val="24"/>
        </w:rPr>
        <w:t>2008</w:t>
      </w:r>
      <w:r>
        <w:rPr>
          <w:rFonts w:ascii="Times New Roman" w:hAnsi="Times New Roman" w:hint="eastAsia"/>
          <w:sz w:val="24"/>
        </w:rPr>
        <w:t>年依托我院成立“陕西省动漫教育基地”。</w:t>
      </w:r>
    </w:p>
    <w:p w:rsidR="0034787B" w:rsidRDefault="0034787B">
      <w:pPr>
        <w:spacing w:line="400" w:lineRule="exact"/>
        <w:ind w:firstLine="480"/>
        <w:rPr>
          <w:rFonts w:ascii="Times New Roman" w:hAnsi="Times New Roman"/>
          <w:b/>
          <w:sz w:val="24"/>
        </w:rPr>
      </w:pPr>
    </w:p>
    <w:p w:rsidR="0034787B" w:rsidRDefault="0034787B">
      <w:pPr>
        <w:spacing w:line="400" w:lineRule="exact"/>
        <w:ind w:firstLine="480"/>
        <w:rPr>
          <w:rFonts w:ascii="Times New Roman" w:hAnsi="Times New Roman"/>
          <w:b/>
          <w:sz w:val="24"/>
        </w:rPr>
      </w:pPr>
    </w:p>
    <w:p w:rsidR="0034787B" w:rsidRDefault="0034787B">
      <w:pPr>
        <w:spacing w:line="400" w:lineRule="exact"/>
        <w:rPr>
          <w:rFonts w:ascii="Times New Roman" w:hAnsi="Times New Roman"/>
          <w:b/>
          <w:sz w:val="24"/>
        </w:rPr>
      </w:pPr>
    </w:p>
    <w:p w:rsidR="0034787B" w:rsidRDefault="0034787B">
      <w:pPr>
        <w:spacing w:line="400" w:lineRule="exact"/>
        <w:rPr>
          <w:rFonts w:ascii="Times New Roman" w:hAnsi="Times New Roman"/>
          <w:b/>
          <w:sz w:val="24"/>
        </w:rPr>
      </w:pPr>
    </w:p>
    <w:p w:rsidR="0034787B" w:rsidRDefault="00741AD6">
      <w:pPr>
        <w:spacing w:line="400" w:lineRule="exact"/>
        <w:ind w:firstLineChars="200" w:firstLine="482"/>
        <w:rPr>
          <w:rFonts w:ascii="Times New Roman" w:hAnsi="Times New Roman"/>
          <w:b/>
          <w:sz w:val="24"/>
        </w:rPr>
      </w:pPr>
      <w:r>
        <w:rPr>
          <w:rFonts w:ascii="Times New Roman" w:hAnsi="Times New Roman" w:hint="eastAsia"/>
          <w:b/>
          <w:sz w:val="24"/>
        </w:rPr>
        <w:t>三</w:t>
      </w:r>
      <w:r>
        <w:rPr>
          <w:rFonts w:ascii="Times New Roman" w:hAnsi="Times New Roman"/>
          <w:b/>
          <w:sz w:val="24"/>
        </w:rPr>
        <w:t>、</w:t>
      </w:r>
      <w:r>
        <w:rPr>
          <w:rFonts w:ascii="Times New Roman" w:hAnsi="Times New Roman" w:hint="eastAsia"/>
          <w:b/>
          <w:sz w:val="24"/>
        </w:rPr>
        <w:t>国际合作</w:t>
      </w:r>
    </w:p>
    <w:p w:rsidR="0034787B" w:rsidRDefault="00741AD6">
      <w:pPr>
        <w:spacing w:line="400" w:lineRule="exact"/>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ab/>
        <w:t>University of Strathclyde</w:t>
      </w:r>
      <w:r>
        <w:rPr>
          <w:rFonts w:ascii="Times New Roman" w:hAnsi="Times New Roman" w:hint="eastAsia"/>
          <w:sz w:val="24"/>
        </w:rPr>
        <w:t>：</w:t>
      </w:r>
      <w:r>
        <w:rPr>
          <w:rFonts w:ascii="Times New Roman" w:hAnsi="Times New Roman" w:hint="eastAsia"/>
          <w:sz w:val="24"/>
        </w:rPr>
        <w:t>2013</w:t>
      </w:r>
      <w:r>
        <w:rPr>
          <w:rFonts w:ascii="Times New Roman" w:hAnsi="Times New Roman" w:hint="eastAsia"/>
          <w:sz w:val="24"/>
        </w:rPr>
        <w:t>年学院与英国</w:t>
      </w:r>
      <w:r>
        <w:rPr>
          <w:rFonts w:ascii="Times New Roman" w:hAnsi="Times New Roman" w:hint="eastAsia"/>
          <w:sz w:val="24"/>
        </w:rPr>
        <w:t xml:space="preserve">University of Strathclyde </w:t>
      </w:r>
      <w:r>
        <w:rPr>
          <w:rFonts w:ascii="Times New Roman" w:hAnsi="Times New Roman" w:hint="eastAsia"/>
          <w:sz w:val="24"/>
        </w:rPr>
        <w:t>签署硕士本科生的“</w:t>
      </w:r>
      <w:r>
        <w:rPr>
          <w:rFonts w:ascii="Times New Roman" w:hAnsi="Times New Roman" w:hint="eastAsia"/>
          <w:sz w:val="24"/>
        </w:rPr>
        <w:t>3+1</w:t>
      </w:r>
      <w:r>
        <w:rPr>
          <w:rFonts w:ascii="Times New Roman" w:hAnsi="Times New Roman" w:hint="eastAsia"/>
          <w:sz w:val="24"/>
        </w:rPr>
        <w:t>”，研究生的“</w:t>
      </w:r>
      <w:r>
        <w:rPr>
          <w:rFonts w:ascii="Times New Roman" w:hAnsi="Times New Roman" w:hint="eastAsia"/>
          <w:sz w:val="24"/>
        </w:rPr>
        <w:t>1+1+0.5</w:t>
      </w:r>
      <w:r>
        <w:rPr>
          <w:rFonts w:ascii="Times New Roman" w:hAnsi="Times New Roman" w:hint="eastAsia"/>
          <w:sz w:val="24"/>
        </w:rPr>
        <w:t>”联合培养合作协议；</w:t>
      </w:r>
    </w:p>
    <w:p w:rsidR="0034787B" w:rsidRDefault="00741AD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ab/>
        <w:t>Cranfield University</w:t>
      </w:r>
      <w:r>
        <w:rPr>
          <w:rFonts w:ascii="Times New Roman" w:hAnsi="Times New Roman" w:hint="eastAsia"/>
          <w:sz w:val="24"/>
        </w:rPr>
        <w:t>：</w:t>
      </w:r>
      <w:r>
        <w:rPr>
          <w:rFonts w:ascii="Times New Roman" w:hAnsi="Times New Roman" w:hint="eastAsia"/>
          <w:sz w:val="24"/>
        </w:rPr>
        <w:t>2014</w:t>
      </w:r>
      <w:r>
        <w:rPr>
          <w:rFonts w:ascii="Times New Roman" w:hAnsi="Times New Roman" w:hint="eastAsia"/>
          <w:sz w:val="24"/>
        </w:rPr>
        <w:t>年学院积极与英国</w:t>
      </w:r>
      <w:r>
        <w:rPr>
          <w:rFonts w:ascii="Times New Roman" w:hAnsi="Times New Roman" w:hint="eastAsia"/>
          <w:sz w:val="24"/>
        </w:rPr>
        <w:t xml:space="preserve">Cranfield </w:t>
      </w:r>
      <w:r>
        <w:rPr>
          <w:rFonts w:ascii="Times New Roman" w:hAnsi="Times New Roman" w:hint="eastAsia"/>
          <w:sz w:val="24"/>
        </w:rPr>
        <w:t>University</w:t>
      </w:r>
      <w:r>
        <w:rPr>
          <w:rFonts w:ascii="Times New Roman" w:hAnsi="Times New Roman" w:hint="eastAsia"/>
          <w:sz w:val="24"/>
        </w:rPr>
        <w:t>联系开展研究生“</w:t>
      </w:r>
      <w:r>
        <w:rPr>
          <w:rFonts w:ascii="Times New Roman" w:hAnsi="Times New Roman" w:hint="eastAsia"/>
          <w:sz w:val="24"/>
        </w:rPr>
        <w:t>1+1+0.5</w:t>
      </w:r>
      <w:r>
        <w:rPr>
          <w:rFonts w:ascii="Times New Roman" w:hAnsi="Times New Roman" w:hint="eastAsia"/>
          <w:sz w:val="24"/>
        </w:rPr>
        <w:t>”双学位联合培养项目，拟在</w:t>
      </w:r>
      <w:r>
        <w:rPr>
          <w:rFonts w:ascii="Times New Roman" w:hAnsi="Times New Roman" w:hint="eastAsia"/>
          <w:sz w:val="24"/>
        </w:rPr>
        <w:t>2014-2015</w:t>
      </w:r>
      <w:r>
        <w:rPr>
          <w:rFonts w:ascii="Times New Roman" w:hAnsi="Times New Roman" w:hint="eastAsia"/>
          <w:sz w:val="24"/>
        </w:rPr>
        <w:t>学年第一学期开展具体工作；此外，学院积极探索与</w:t>
      </w:r>
      <w:r>
        <w:rPr>
          <w:rFonts w:ascii="Times New Roman" w:hAnsi="Times New Roman" w:hint="eastAsia"/>
          <w:sz w:val="24"/>
        </w:rPr>
        <w:t>Cranfield University</w:t>
      </w:r>
      <w:r>
        <w:rPr>
          <w:rFonts w:ascii="Times New Roman" w:hAnsi="Times New Roman" w:hint="eastAsia"/>
          <w:sz w:val="24"/>
        </w:rPr>
        <w:t>合作不受名额限制的研究生“</w:t>
      </w:r>
      <w:r>
        <w:rPr>
          <w:rFonts w:ascii="Times New Roman" w:hAnsi="Times New Roman" w:hint="eastAsia"/>
          <w:sz w:val="24"/>
        </w:rPr>
        <w:t>1+1</w:t>
      </w:r>
      <w:r>
        <w:rPr>
          <w:rFonts w:ascii="Times New Roman" w:hAnsi="Times New Roman" w:hint="eastAsia"/>
          <w:sz w:val="24"/>
        </w:rPr>
        <w:t>”研究生项目，即招收具有本科学位的学生在西工大学习一年，在</w:t>
      </w:r>
      <w:r>
        <w:rPr>
          <w:rFonts w:ascii="Times New Roman" w:hAnsi="Times New Roman" w:hint="eastAsia"/>
          <w:sz w:val="24"/>
        </w:rPr>
        <w:t>Cranfield University</w:t>
      </w:r>
      <w:r>
        <w:rPr>
          <w:rFonts w:ascii="Times New Roman" w:hAnsi="Times New Roman" w:hint="eastAsia"/>
          <w:sz w:val="24"/>
        </w:rPr>
        <w:t>学习一年，达到要求后获得</w:t>
      </w:r>
      <w:r>
        <w:rPr>
          <w:rFonts w:ascii="Times New Roman" w:hAnsi="Times New Roman" w:hint="eastAsia"/>
          <w:sz w:val="24"/>
        </w:rPr>
        <w:t xml:space="preserve">CranfieldUniversity </w:t>
      </w:r>
      <w:r>
        <w:rPr>
          <w:rFonts w:ascii="Times New Roman" w:hAnsi="Times New Roman" w:hint="eastAsia"/>
          <w:sz w:val="24"/>
        </w:rPr>
        <w:t>的硕士学位。</w:t>
      </w:r>
    </w:p>
    <w:p w:rsidR="0034787B" w:rsidRDefault="00741AD6">
      <w:pPr>
        <w:spacing w:line="400" w:lineRule="exact"/>
        <w:rPr>
          <w:rFonts w:ascii="Times New Roman" w:hAnsi="Times New Roman"/>
          <w:sz w:val="24"/>
        </w:rPr>
      </w:pPr>
      <w:r>
        <w:rPr>
          <w:rFonts w:ascii="Times New Roman" w:hAnsi="Times New Roman"/>
          <w:noProof/>
          <w:sz w:val="24"/>
        </w:rPr>
        <w:lastRenderedPageBreak/>
        <w:drawing>
          <wp:anchor distT="0" distB="0" distL="114300" distR="114300" simplePos="0" relativeHeight="251662848" behindDoc="0" locked="0" layoutInCell="1" allowOverlap="1">
            <wp:simplePos x="0" y="0"/>
            <wp:positionH relativeFrom="column">
              <wp:posOffset>2965450</wp:posOffset>
            </wp:positionH>
            <wp:positionV relativeFrom="paragraph">
              <wp:posOffset>85725</wp:posOffset>
            </wp:positionV>
            <wp:extent cx="2911475" cy="230759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911475" cy="2307590"/>
                    </a:xfrm>
                    <a:prstGeom prst="rect">
                      <a:avLst/>
                    </a:prstGeom>
                    <a:noFill/>
                  </pic:spPr>
                </pic:pic>
              </a:graphicData>
            </a:graphic>
          </wp:anchor>
        </w:drawing>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b/>
        <w:t>TUDelft:2013</w:t>
      </w:r>
      <w:r>
        <w:rPr>
          <w:rFonts w:ascii="Times New Roman" w:hAnsi="Times New Roman" w:hint="eastAsia"/>
          <w:sz w:val="24"/>
        </w:rPr>
        <w:t>年学院和荷兰代尔夫特理工大学签署协议</w:t>
      </w:r>
      <w:r>
        <w:rPr>
          <w:rFonts w:ascii="Times New Roman" w:hAnsi="Times New Roman" w:hint="eastAsia"/>
          <w:sz w:val="24"/>
        </w:rPr>
        <w:t>,</w:t>
      </w:r>
      <w:r>
        <w:rPr>
          <w:rFonts w:ascii="Times New Roman" w:hAnsi="Times New Roman" w:hint="eastAsia"/>
          <w:sz w:val="24"/>
        </w:rPr>
        <w:t>双方同意建立联合研究工作室</w:t>
      </w:r>
      <w:r>
        <w:rPr>
          <w:rFonts w:ascii="Times New Roman" w:hAnsi="Times New Roman" w:hint="eastAsia"/>
          <w:sz w:val="24"/>
        </w:rPr>
        <w:t>,</w:t>
      </w:r>
      <w:r>
        <w:rPr>
          <w:rFonts w:ascii="Times New Roman" w:hAnsi="Times New Roman" w:hint="eastAsia"/>
          <w:sz w:val="24"/>
        </w:rPr>
        <w:t>开展共同研究及课题申报</w:t>
      </w:r>
      <w:r>
        <w:rPr>
          <w:rFonts w:ascii="Times New Roman" w:hAnsi="Times New Roman" w:hint="eastAsia"/>
          <w:sz w:val="24"/>
        </w:rPr>
        <w:t>;</w:t>
      </w:r>
      <w:r>
        <w:rPr>
          <w:rFonts w:ascii="Times New Roman" w:hAnsi="Times New Roman" w:hint="eastAsia"/>
          <w:sz w:val="24"/>
        </w:rPr>
        <w:t>陆</w:t>
      </w:r>
      <w:r>
        <w:rPr>
          <w:rFonts w:ascii="Times New Roman" w:hAnsi="Times New Roman" w:hint="eastAsia"/>
          <w:sz w:val="24"/>
        </w:rPr>
        <w:t>续开展本科生交换学习</w:t>
      </w:r>
      <w:r>
        <w:rPr>
          <w:rFonts w:ascii="Times New Roman" w:hAnsi="Times New Roman" w:hint="eastAsia"/>
          <w:sz w:val="24"/>
        </w:rPr>
        <w:t>,</w:t>
      </w:r>
      <w:r>
        <w:rPr>
          <w:rFonts w:ascii="Times New Roman" w:hAnsi="Times New Roman" w:hint="eastAsia"/>
          <w:sz w:val="24"/>
        </w:rPr>
        <w:t>博士生联合培养和硕士生联合培养项目。</w:t>
      </w:r>
    </w:p>
    <w:p w:rsidR="0034787B" w:rsidRDefault="00741AD6">
      <w:pPr>
        <w:spacing w:line="400" w:lineRule="exact"/>
        <w:rPr>
          <w:rFonts w:ascii="Times New Roman" w:hAnsi="Times New Roman"/>
          <w:b/>
          <w:sz w:val="18"/>
          <w:szCs w:val="18"/>
        </w:rPr>
      </w:pPr>
      <w:r>
        <w:rPr>
          <w:rFonts w:ascii="Times New Roman" w:hAnsi="Times New Roman" w:hint="eastAsia"/>
          <w:sz w:val="24"/>
        </w:rPr>
        <w:t>4</w:t>
      </w:r>
      <w:r>
        <w:rPr>
          <w:rFonts w:ascii="Times New Roman" w:hAnsi="Times New Roman" w:hint="eastAsia"/>
          <w:sz w:val="24"/>
        </w:rPr>
        <w:t>、</w:t>
      </w:r>
      <w:r>
        <w:rPr>
          <w:rFonts w:ascii="Times New Roman" w:hAnsi="Times New Roman" w:hint="eastAsia"/>
          <w:sz w:val="24"/>
        </w:rPr>
        <w:tab/>
        <w:t>UTS: 2015</w:t>
      </w:r>
      <w:r>
        <w:rPr>
          <w:rFonts w:ascii="Times New Roman" w:hAnsi="Times New Roman" w:hint="eastAsia"/>
          <w:sz w:val="24"/>
        </w:rPr>
        <w:t>年，学院和澳大利亚悉尼科技大学建立数字媒体和智能网络联合实验室，开展视觉信息分析，</w:t>
      </w:r>
      <w:r>
        <w:rPr>
          <w:rFonts w:ascii="Times New Roman" w:hAnsi="Times New Roman" w:hint="eastAsia"/>
          <w:sz w:val="24"/>
        </w:rPr>
        <w:t xml:space="preserve"> </w:t>
      </w:r>
      <w:r>
        <w:rPr>
          <w:rFonts w:ascii="Times New Roman" w:hAnsi="Times New Roman" w:hint="eastAsia"/>
          <w:sz w:val="24"/>
        </w:rPr>
        <w:t>图像搜索，目标识别，模式识别，行为分析，目标跟踪，视频分析，视频中信息修补等领域的研究，并开展“</w:t>
      </w:r>
      <w:r>
        <w:rPr>
          <w:rFonts w:ascii="Times New Roman" w:hAnsi="Times New Roman" w:hint="eastAsia"/>
          <w:sz w:val="24"/>
        </w:rPr>
        <w:t>2+2</w:t>
      </w:r>
      <w:r>
        <w:rPr>
          <w:rFonts w:ascii="Times New Roman" w:hAnsi="Times New Roman" w:hint="eastAsia"/>
          <w:sz w:val="24"/>
        </w:rPr>
        <w:t>”博士联合培养。</w:t>
      </w:r>
      <w:r>
        <w:rPr>
          <w:rFonts w:ascii="Times New Roman" w:hAnsi="Times New Roman" w:hint="eastAsia"/>
          <w:sz w:val="24"/>
        </w:rPr>
        <w:t xml:space="preserve">  </w:t>
      </w:r>
      <w:r>
        <w:rPr>
          <w:rFonts w:ascii="Times New Roman" w:hAnsi="Times New Roman" w:hint="eastAsia"/>
          <w:b/>
          <w:sz w:val="18"/>
          <w:szCs w:val="18"/>
        </w:rPr>
        <w:t>学院和荷兰代尔夫特大学签署合作协议</w:t>
      </w:r>
    </w:p>
    <w:p w:rsidR="0034787B" w:rsidRDefault="00741AD6">
      <w:pPr>
        <w:spacing w:line="400" w:lineRule="exact"/>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ab/>
        <w:t>The University of Sydney: 2015</w:t>
      </w:r>
      <w:r>
        <w:rPr>
          <w:rFonts w:ascii="Times New Roman" w:hAnsi="Times New Roman" w:hint="eastAsia"/>
          <w:sz w:val="24"/>
        </w:rPr>
        <w:t>年，学院与澳大利亚悉尼大学签署协议，开展博士“</w:t>
      </w:r>
      <w:r>
        <w:rPr>
          <w:rFonts w:ascii="Times New Roman" w:hAnsi="Times New Roman" w:hint="eastAsia"/>
          <w:sz w:val="24"/>
        </w:rPr>
        <w:t>2+2</w:t>
      </w:r>
      <w:r>
        <w:rPr>
          <w:rFonts w:ascii="Times New Roman" w:hAnsi="Times New Roman" w:hint="eastAsia"/>
          <w:sz w:val="24"/>
        </w:rPr>
        <w:t>”联合培养。</w:t>
      </w:r>
    </w:p>
    <w:p w:rsidR="0034787B" w:rsidRDefault="00741AD6">
      <w:pPr>
        <w:spacing w:line="400" w:lineRule="exact"/>
        <w:ind w:firstLineChars="250" w:firstLine="602"/>
        <w:rPr>
          <w:rFonts w:ascii="Times New Roman" w:hAnsi="Times New Roman"/>
          <w:b/>
          <w:sz w:val="24"/>
        </w:rPr>
      </w:pPr>
      <w:r>
        <w:rPr>
          <w:rFonts w:ascii="Times New Roman" w:hAnsi="Times New Roman" w:hint="eastAsia"/>
          <w:b/>
          <w:sz w:val="24"/>
        </w:rPr>
        <w:t>四</w:t>
      </w:r>
      <w:r>
        <w:rPr>
          <w:rFonts w:ascii="Times New Roman" w:hAnsi="Times New Roman"/>
          <w:b/>
          <w:sz w:val="24"/>
        </w:rPr>
        <w:t>、</w:t>
      </w:r>
      <w:r>
        <w:rPr>
          <w:rFonts w:ascii="Times New Roman" w:hAnsi="Times New Roman" w:hint="eastAsia"/>
          <w:b/>
          <w:sz w:val="24"/>
        </w:rPr>
        <w:t>专业：</w:t>
      </w:r>
      <w:r>
        <w:rPr>
          <w:rFonts w:ascii="Times New Roman" w:hAnsi="Times New Roman"/>
          <w:b/>
          <w:sz w:val="24"/>
        </w:rPr>
        <w:t>软件工程</w:t>
      </w:r>
    </w:p>
    <w:p w:rsidR="0034787B" w:rsidRDefault="00741AD6">
      <w:pPr>
        <w:spacing w:line="400" w:lineRule="exact"/>
        <w:ind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、培养目标</w:t>
      </w:r>
    </w:p>
    <w:p w:rsidR="0034787B" w:rsidRDefault="00741AD6">
      <w:pPr>
        <w:spacing w:line="400" w:lineRule="exact"/>
        <w:ind w:firstLine="480"/>
        <w:rPr>
          <w:rFonts w:ascii="Times New Roman" w:hAnsi="Times New Roman"/>
          <w:sz w:val="24"/>
        </w:rPr>
      </w:pPr>
      <w:r>
        <w:rPr>
          <w:rFonts w:ascii="仿宋_GB2312" w:eastAsia="仿宋_GB2312" w:hAnsi="Times New Roman"/>
          <w:b/>
          <w:noProof/>
          <w:color w:val="FF0000"/>
        </w:rPr>
        <w:drawing>
          <wp:anchor distT="0" distB="0" distL="114300" distR="114300" simplePos="0" relativeHeight="251663872" behindDoc="0" locked="0" layoutInCell="1" allowOverlap="1">
            <wp:simplePos x="0" y="0"/>
            <wp:positionH relativeFrom="column">
              <wp:posOffset>3057525</wp:posOffset>
            </wp:positionH>
            <wp:positionV relativeFrom="paragraph">
              <wp:posOffset>444500</wp:posOffset>
            </wp:positionV>
            <wp:extent cx="2381250" cy="1762125"/>
            <wp:effectExtent l="0" t="0" r="0" b="0"/>
            <wp:wrapSquare wrapText="bothSides"/>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noChangeArrowheads="1"/>
                    </pic:cNvPicPr>
                  </pic:nvPicPr>
                  <pic:blipFill>
                    <a:blip r:embed="rId3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381250" cy="1762125"/>
                    </a:xfrm>
                    <a:prstGeom prst="rect">
                      <a:avLst/>
                    </a:prstGeom>
                    <a:noFill/>
                    <a:ln w="9525">
                      <a:noFill/>
                      <a:miter lim="800000"/>
                      <a:headEnd/>
                      <a:tailEnd/>
                    </a:ln>
                  </pic:spPr>
                </pic:pic>
              </a:graphicData>
            </a:graphic>
          </wp:anchor>
        </w:drawing>
      </w:r>
      <w:r>
        <w:rPr>
          <w:rFonts w:ascii="Times New Roman" w:hAnsi="Times New Roman" w:hint="eastAsia"/>
          <w:sz w:val="24"/>
        </w:rPr>
        <w:t>培养适应国内外软件</w:t>
      </w:r>
      <w:r>
        <w:rPr>
          <w:rFonts w:ascii="Times New Roman" w:hAnsi="Times New Roman" w:hint="eastAsia"/>
          <w:sz w:val="24"/>
        </w:rPr>
        <w:t>产业需求的软件工程师、软件测试师、软件项目管理高层次人才。</w:t>
      </w:r>
    </w:p>
    <w:p w:rsidR="0034787B" w:rsidRDefault="00741AD6">
      <w:pPr>
        <w:spacing w:line="400" w:lineRule="exact"/>
        <w:ind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、研究方向</w:t>
      </w:r>
    </w:p>
    <w:p w:rsidR="0034787B" w:rsidRDefault="00741AD6">
      <w:pPr>
        <w:spacing w:line="400" w:lineRule="exact"/>
        <w:ind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 xml:space="preserve"> </w:t>
      </w:r>
      <w:r>
        <w:rPr>
          <w:rFonts w:ascii="Times New Roman" w:hAnsi="Times New Roman" w:hint="eastAsia"/>
          <w:sz w:val="24"/>
        </w:rPr>
        <w:t>软件工程过程与方法</w:t>
      </w:r>
    </w:p>
    <w:p w:rsidR="0034787B" w:rsidRDefault="00741AD6">
      <w:pPr>
        <w:spacing w:line="400" w:lineRule="exact"/>
        <w:ind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 xml:space="preserve"> </w:t>
      </w:r>
      <w:r>
        <w:rPr>
          <w:rFonts w:ascii="Times New Roman" w:hAnsi="Times New Roman" w:hint="eastAsia"/>
          <w:sz w:val="24"/>
        </w:rPr>
        <w:t>领域软件与复杂系统</w:t>
      </w:r>
    </w:p>
    <w:p w:rsidR="0034787B" w:rsidRDefault="00741AD6">
      <w:pPr>
        <w:spacing w:line="400" w:lineRule="exact"/>
        <w:ind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 xml:space="preserve"> </w:t>
      </w:r>
      <w:r>
        <w:rPr>
          <w:rFonts w:ascii="Times New Roman" w:hAnsi="Times New Roman" w:hint="eastAsia"/>
          <w:sz w:val="24"/>
        </w:rPr>
        <w:t>服务工程与信息化技术</w:t>
      </w:r>
    </w:p>
    <w:p w:rsidR="0034787B" w:rsidRDefault="00741AD6">
      <w:pPr>
        <w:spacing w:line="400" w:lineRule="exact"/>
        <w:ind w:firstLine="480"/>
        <w:rPr>
          <w:rFonts w:ascii="Times New Roman" w:hAnsi="Times New Roman"/>
          <w:sz w:val="24"/>
        </w:rPr>
      </w:pPr>
      <w:r>
        <w:rPr>
          <w:rFonts w:ascii="Times New Roman" w:hAnsi="Times New Roman" w:hint="eastAsia"/>
          <w:sz w:val="24"/>
        </w:rPr>
        <w:t>4</w:t>
      </w:r>
      <w:r>
        <w:rPr>
          <w:rFonts w:ascii="Times New Roman" w:hAnsi="Times New Roman" w:hint="eastAsia"/>
          <w:sz w:val="24"/>
        </w:rPr>
        <w:t>）</w:t>
      </w:r>
      <w:r>
        <w:rPr>
          <w:rFonts w:ascii="Times New Roman" w:hAnsi="Times New Roman" w:hint="eastAsia"/>
          <w:sz w:val="24"/>
        </w:rPr>
        <w:t xml:space="preserve"> </w:t>
      </w:r>
      <w:r>
        <w:rPr>
          <w:rFonts w:ascii="Times New Roman" w:hAnsi="Times New Roman" w:hint="eastAsia"/>
          <w:sz w:val="24"/>
        </w:rPr>
        <w:t>数字媒体技术</w:t>
      </w:r>
    </w:p>
    <w:p w:rsidR="0034787B" w:rsidRDefault="00741AD6">
      <w:pPr>
        <w:spacing w:line="400" w:lineRule="exact"/>
        <w:ind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 xml:space="preserve"> </w:t>
      </w:r>
      <w:r>
        <w:rPr>
          <w:rFonts w:ascii="Times New Roman" w:hAnsi="Times New Roman" w:hint="eastAsia"/>
          <w:sz w:val="24"/>
        </w:rPr>
        <w:t>软件评测、质量保障及维护技术</w:t>
      </w:r>
    </w:p>
    <w:p w:rsidR="0034787B" w:rsidRDefault="00741AD6">
      <w:pPr>
        <w:spacing w:line="400" w:lineRule="exact"/>
        <w:ind w:firstLine="480"/>
        <w:rPr>
          <w:rFonts w:ascii="Times New Roman" w:hAnsi="Times New Roman"/>
          <w:sz w:val="24"/>
        </w:rPr>
      </w:pPr>
      <w:r>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rPr>
        <w:t xml:space="preserve"> </w:t>
      </w:r>
      <w:r>
        <w:rPr>
          <w:rFonts w:ascii="Times New Roman" w:hAnsi="Times New Roman" w:hint="eastAsia"/>
          <w:sz w:val="24"/>
        </w:rPr>
        <w:t>嵌入式系统开发与应用</w:t>
      </w:r>
    </w:p>
    <w:p w:rsidR="0034787B" w:rsidRDefault="00741AD6">
      <w:pPr>
        <w:spacing w:line="400" w:lineRule="exact"/>
        <w:ind w:firstLineChars="200" w:firstLine="482"/>
        <w:rPr>
          <w:rFonts w:ascii="Times New Roman" w:hAnsi="Times New Roman"/>
          <w:b/>
          <w:sz w:val="24"/>
        </w:rPr>
      </w:pPr>
      <w:r>
        <w:rPr>
          <w:rFonts w:ascii="Times New Roman" w:hAnsi="Times New Roman" w:hint="eastAsia"/>
          <w:b/>
          <w:sz w:val="24"/>
        </w:rPr>
        <w:t>五、师资力量</w:t>
      </w:r>
    </w:p>
    <w:p w:rsidR="0034787B" w:rsidRDefault="00741AD6">
      <w:pPr>
        <w:spacing w:line="400" w:lineRule="exact"/>
        <w:ind w:firstLineChars="200" w:firstLine="480"/>
        <w:rPr>
          <w:rFonts w:ascii="Times New Roman" w:hAnsi="Times New Roman"/>
          <w:sz w:val="24"/>
        </w:rPr>
      </w:pPr>
      <w:r>
        <w:rPr>
          <w:rFonts w:ascii="Times New Roman" w:hAnsi="Times New Roman" w:hint="eastAsia"/>
          <w:sz w:val="24"/>
        </w:rPr>
        <w:t>目前软件与微电子学院拥有专兼职教师近百人。其中专职教师均具有博士学位，并具有出国留学、进修或学术交流的经历。有丰富的</w:t>
      </w:r>
      <w:r>
        <w:rPr>
          <w:rFonts w:ascii="Times New Roman" w:hAnsi="Times New Roman"/>
          <w:sz w:val="24"/>
        </w:rPr>
        <w:t>IT</w:t>
      </w:r>
      <w:r>
        <w:rPr>
          <w:rFonts w:ascii="Times New Roman" w:hAnsi="Times New Roman" w:hint="eastAsia"/>
          <w:sz w:val="24"/>
        </w:rPr>
        <w:t>工程研发经验。</w:t>
      </w:r>
    </w:p>
    <w:p w:rsidR="0034787B" w:rsidRDefault="00741AD6">
      <w:pPr>
        <w:spacing w:line="400" w:lineRule="exact"/>
        <w:ind w:firstLineChars="200" w:firstLine="420"/>
        <w:rPr>
          <w:rFonts w:ascii="Times New Roman" w:hAnsi="Times New Roman"/>
          <w:sz w:val="24"/>
        </w:rPr>
      </w:pPr>
      <w:r>
        <w:rPr>
          <w:noProof/>
        </w:rPr>
        <w:drawing>
          <wp:anchor distT="0" distB="0" distL="114300" distR="114300" simplePos="0" relativeHeight="251664896" behindDoc="0" locked="0" layoutInCell="1" allowOverlap="1">
            <wp:simplePos x="0" y="0"/>
            <wp:positionH relativeFrom="column">
              <wp:posOffset>3523615</wp:posOffset>
            </wp:positionH>
            <wp:positionV relativeFrom="paragraph">
              <wp:posOffset>292100</wp:posOffset>
            </wp:positionV>
            <wp:extent cx="1750695" cy="1380490"/>
            <wp:effectExtent l="0" t="0" r="0" b="0"/>
            <wp:wrapSquare wrapText="bothSides"/>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noChangeArrowheads="1"/>
                    </pic:cNvPicPr>
                  </pic:nvPicPr>
                  <pic:blipFill>
                    <a:blip r:embed="rId3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750695" cy="1380490"/>
                    </a:xfrm>
                    <a:prstGeom prst="rect">
                      <a:avLst/>
                    </a:prstGeom>
                    <a:noFill/>
                    <a:ln w="9525">
                      <a:noFill/>
                      <a:miter lim="800000"/>
                      <a:headEnd/>
                      <a:tailEnd/>
                    </a:ln>
                  </pic:spPr>
                </pic:pic>
              </a:graphicData>
            </a:graphic>
          </wp:anchor>
        </w:drawing>
      </w:r>
      <w:r>
        <w:rPr>
          <w:rFonts w:ascii="Times New Roman" w:hAnsi="Times New Roman" w:hint="eastAsia"/>
          <w:sz w:val="24"/>
        </w:rPr>
        <w:t>校内双聘教师主要由校内其他相关学院从事</w:t>
      </w:r>
      <w:r>
        <w:rPr>
          <w:rFonts w:ascii="Times New Roman" w:hAnsi="Times New Roman"/>
          <w:sz w:val="24"/>
        </w:rPr>
        <w:t>IT</w:t>
      </w:r>
      <w:r>
        <w:rPr>
          <w:rFonts w:ascii="Times New Roman" w:hAnsi="Times New Roman" w:hint="eastAsia"/>
          <w:sz w:val="24"/>
        </w:rPr>
        <w:t>领域设计、研发和教育的高职称优秀教师组成，具有丰富的软件技术研究与实用系统开发经历，大多承担过国家级项目。</w:t>
      </w:r>
    </w:p>
    <w:p w:rsidR="0034787B" w:rsidRDefault="00741AD6">
      <w:pPr>
        <w:spacing w:line="400" w:lineRule="exact"/>
        <w:ind w:firstLineChars="200" w:firstLine="420"/>
        <w:rPr>
          <w:rFonts w:ascii="Times New Roman" w:hAnsi="Times New Roman"/>
          <w:sz w:val="24"/>
        </w:rPr>
      </w:pPr>
      <w:r>
        <w:rPr>
          <w:noProof/>
        </w:rPr>
        <w:drawing>
          <wp:anchor distT="0" distB="0" distL="114300" distR="114300" simplePos="0" relativeHeight="251665920" behindDoc="0" locked="0" layoutInCell="1" allowOverlap="1">
            <wp:simplePos x="0" y="0"/>
            <wp:positionH relativeFrom="column">
              <wp:posOffset>18415</wp:posOffset>
            </wp:positionH>
            <wp:positionV relativeFrom="paragraph">
              <wp:posOffset>1211580</wp:posOffset>
            </wp:positionV>
            <wp:extent cx="1838325" cy="1374775"/>
            <wp:effectExtent l="0" t="0" r="0" b="0"/>
            <wp:wrapSquare wrapText="bothSides"/>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noChangeArrowheads="1"/>
                    </pic:cNvPicPr>
                  </pic:nvPicPr>
                  <pic:blipFill>
                    <a:blip r:embed="rId3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838325" cy="1374775"/>
                    </a:xfrm>
                    <a:prstGeom prst="rect">
                      <a:avLst/>
                    </a:prstGeom>
                    <a:noFill/>
                    <a:ln w="9525">
                      <a:noFill/>
                      <a:miter lim="800000"/>
                      <a:headEnd/>
                      <a:tailEnd/>
                    </a:ln>
                  </pic:spPr>
                </pic:pic>
              </a:graphicData>
            </a:graphic>
          </wp:anchor>
        </w:drawing>
      </w:r>
      <w:r>
        <w:rPr>
          <w:rFonts w:ascii="Times New Roman" w:hAnsi="Times New Roman" w:hint="eastAsia"/>
          <w:sz w:val="24"/>
        </w:rPr>
        <w:t>企业兼职教师主要由来自国际著名企业、国内</w:t>
      </w:r>
      <w:r>
        <w:rPr>
          <w:rFonts w:ascii="Times New Roman" w:hAnsi="Times New Roman"/>
          <w:sz w:val="24"/>
        </w:rPr>
        <w:t>IT</w:t>
      </w:r>
      <w:r>
        <w:rPr>
          <w:rFonts w:ascii="Times New Roman" w:hAnsi="Times New Roman" w:hint="eastAsia"/>
          <w:sz w:val="24"/>
        </w:rPr>
        <w:t>业顶尖企业、航空航天院所等具有高级职称的专家组成，主要承担专业方向中工程应用课、技术讲座，以及指导研究生学位</w:t>
      </w:r>
      <w:r>
        <w:rPr>
          <w:rFonts w:ascii="Times New Roman" w:hAnsi="Times New Roman" w:hint="eastAsia"/>
          <w:sz w:val="24"/>
        </w:rPr>
        <w:lastRenderedPageBreak/>
        <w:t>论文，培养方案研讨等工作。</w:t>
      </w:r>
    </w:p>
    <w:p w:rsidR="0034787B" w:rsidRDefault="00741AD6">
      <w:pPr>
        <w:spacing w:line="360" w:lineRule="auto"/>
        <w:ind w:firstLineChars="200" w:firstLine="480"/>
        <w:rPr>
          <w:rFonts w:ascii="Times New Roman" w:hAnsi="Times New Roman"/>
          <w:sz w:val="24"/>
        </w:rPr>
      </w:pPr>
      <w:r>
        <w:rPr>
          <w:rFonts w:ascii="Times New Roman" w:hAnsi="Times New Roman" w:hint="eastAsia"/>
          <w:sz w:val="24"/>
        </w:rPr>
        <w:t>学院先后聘请了来自美国、日本、印度等国家的</w:t>
      </w:r>
      <w:r>
        <w:rPr>
          <w:rFonts w:ascii="Times New Roman" w:hAnsi="Times New Roman"/>
          <w:sz w:val="24"/>
        </w:rPr>
        <w:t>10</w:t>
      </w:r>
      <w:r>
        <w:rPr>
          <w:rFonts w:ascii="Times New Roman" w:hAnsi="Times New Roman" w:hint="eastAsia"/>
          <w:sz w:val="24"/>
        </w:rPr>
        <w:t>多位专家担任软件工程专业课程的主讲教师，或不定期进行技术讲座等。如日籍专家教授开设的《人力资源管理》、美籍教授开设的《软件工程》、印度籍专家开设的《软件测试》、《软件项目组织与管理》、《软件过程改进和质量管理》、荷兰籍教授开设的《软件产品线》等。</w:t>
      </w:r>
    </w:p>
    <w:p w:rsidR="0034787B" w:rsidRDefault="00741AD6">
      <w:r>
        <w:rPr>
          <w:noProof/>
        </w:rPr>
        <w:drawing>
          <wp:anchor distT="0" distB="0" distL="114300" distR="114300" simplePos="0" relativeHeight="251667968" behindDoc="0" locked="0" layoutInCell="1" allowOverlap="1">
            <wp:simplePos x="0" y="0"/>
            <wp:positionH relativeFrom="column">
              <wp:posOffset>2886075</wp:posOffset>
            </wp:positionH>
            <wp:positionV relativeFrom="paragraph">
              <wp:posOffset>29845</wp:posOffset>
            </wp:positionV>
            <wp:extent cx="2495550" cy="1504950"/>
            <wp:effectExtent l="0" t="0" r="0" b="0"/>
            <wp:wrapSquare wrapText="bothSides"/>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noChangeArrowheads="1"/>
                    </pic:cNvPicPr>
                  </pic:nvPicPr>
                  <pic:blipFill>
                    <a:blip r:embed="rId3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495550" cy="1504950"/>
                    </a:xfrm>
                    <a:prstGeom prst="rect">
                      <a:avLst/>
                    </a:prstGeom>
                    <a:noFill/>
                    <a:ln w="9525">
                      <a:noFill/>
                      <a:miter lim="800000"/>
                      <a:headEnd/>
                      <a:tailEnd/>
                    </a:ln>
                  </pic:spPr>
                </pic:pic>
              </a:graphicData>
            </a:graphic>
          </wp:anchor>
        </w:drawing>
      </w:r>
      <w:r>
        <w:rPr>
          <w:noProof/>
        </w:rPr>
        <w:drawing>
          <wp:anchor distT="0" distB="0" distL="114300" distR="114300" simplePos="0" relativeHeight="251666944" behindDoc="0" locked="0" layoutInCell="1" allowOverlap="1">
            <wp:simplePos x="0" y="0"/>
            <wp:positionH relativeFrom="column">
              <wp:posOffset>133350</wp:posOffset>
            </wp:positionH>
            <wp:positionV relativeFrom="paragraph">
              <wp:posOffset>39370</wp:posOffset>
            </wp:positionV>
            <wp:extent cx="2286000" cy="1504950"/>
            <wp:effectExtent l="0" t="0" r="0" b="0"/>
            <wp:wrapSquare wrapText="bothSides"/>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noChangeArrowheads="1"/>
                    </pic:cNvPicPr>
                  </pic:nvPicPr>
                  <pic:blipFill>
                    <a:blip r:embed="rId3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286000" cy="1504950"/>
                    </a:xfrm>
                    <a:prstGeom prst="rect">
                      <a:avLst/>
                    </a:prstGeom>
                    <a:noFill/>
                    <a:ln w="9525">
                      <a:noFill/>
                      <a:miter lim="800000"/>
                      <a:headEnd/>
                      <a:tailEnd/>
                    </a:ln>
                  </pic:spPr>
                </pic:pic>
              </a:graphicData>
            </a:graphic>
          </wp:anchor>
        </w:drawing>
      </w:r>
    </w:p>
    <w:p w:rsidR="0034787B" w:rsidRDefault="0034787B"/>
    <w:sectPr w:rsidR="0034787B" w:rsidSect="0034787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1AD6" w:rsidRDefault="00741AD6" w:rsidP="000D56D1">
      <w:r>
        <w:separator/>
      </w:r>
    </w:p>
  </w:endnote>
  <w:endnote w:type="continuationSeparator" w:id="1">
    <w:p w:rsidR="00741AD6" w:rsidRDefault="00741AD6" w:rsidP="000D56D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5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otum">
    <w:altName w:val="돋움"/>
    <w:panose1 w:val="020B0600000101010101"/>
    <w:charset w:val="81"/>
    <w:family w:val="modern"/>
    <w:notTrueType/>
    <w:pitch w:val="fixed"/>
    <w:sig w:usb0="00000001" w:usb1="09060000" w:usb2="00000010" w:usb3="00000000" w:csb0="00080000" w:csb1="00000000"/>
  </w:font>
  <w:font w:name="华文细黑">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1AD6" w:rsidRDefault="00741AD6" w:rsidP="000D56D1">
      <w:r>
        <w:separator/>
      </w:r>
    </w:p>
  </w:footnote>
  <w:footnote w:type="continuationSeparator" w:id="1">
    <w:p w:rsidR="00741AD6" w:rsidRDefault="00741AD6" w:rsidP="000D56D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74813A1"/>
    <w:multiLevelType w:val="multilevel"/>
    <w:tmpl w:val="374813A1"/>
    <w:lvl w:ilvl="0">
      <w:start w:val="1"/>
      <w:numFmt w:val="japaneseCounting"/>
      <w:lvlText w:val="%1、"/>
      <w:lvlJc w:val="left"/>
      <w:pPr>
        <w:ind w:left="960" w:hanging="4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nsid w:val="79545375"/>
    <w:multiLevelType w:val="multilevel"/>
    <w:tmpl w:val="7954537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C0087"/>
    <w:rsid w:val="000260EA"/>
    <w:rsid w:val="00054842"/>
    <w:rsid w:val="00094B92"/>
    <w:rsid w:val="00096B7C"/>
    <w:rsid w:val="000D56D1"/>
    <w:rsid w:val="000E3E29"/>
    <w:rsid w:val="001115C9"/>
    <w:rsid w:val="00147B90"/>
    <w:rsid w:val="00180114"/>
    <w:rsid w:val="001F5228"/>
    <w:rsid w:val="00202BFA"/>
    <w:rsid w:val="00233E59"/>
    <w:rsid w:val="0024351A"/>
    <w:rsid w:val="00257C2F"/>
    <w:rsid w:val="002A0523"/>
    <w:rsid w:val="002B4B07"/>
    <w:rsid w:val="002B5481"/>
    <w:rsid w:val="002C452E"/>
    <w:rsid w:val="002C4CAA"/>
    <w:rsid w:val="0030229F"/>
    <w:rsid w:val="00311858"/>
    <w:rsid w:val="00325F72"/>
    <w:rsid w:val="00340BCA"/>
    <w:rsid w:val="00342825"/>
    <w:rsid w:val="0034787B"/>
    <w:rsid w:val="003568D6"/>
    <w:rsid w:val="003907BE"/>
    <w:rsid w:val="003A29FC"/>
    <w:rsid w:val="003C439D"/>
    <w:rsid w:val="003C4A94"/>
    <w:rsid w:val="00404746"/>
    <w:rsid w:val="00457533"/>
    <w:rsid w:val="00474F11"/>
    <w:rsid w:val="00484295"/>
    <w:rsid w:val="00486F79"/>
    <w:rsid w:val="004960C7"/>
    <w:rsid w:val="004A65AC"/>
    <w:rsid w:val="004A65E5"/>
    <w:rsid w:val="004D556D"/>
    <w:rsid w:val="004E14EE"/>
    <w:rsid w:val="004F2D10"/>
    <w:rsid w:val="00531D1A"/>
    <w:rsid w:val="0054319D"/>
    <w:rsid w:val="00543981"/>
    <w:rsid w:val="005812FD"/>
    <w:rsid w:val="005854F5"/>
    <w:rsid w:val="00604CF3"/>
    <w:rsid w:val="00643FC7"/>
    <w:rsid w:val="00655179"/>
    <w:rsid w:val="00697A62"/>
    <w:rsid w:val="006D0D3D"/>
    <w:rsid w:val="0070332E"/>
    <w:rsid w:val="007038BC"/>
    <w:rsid w:val="00724660"/>
    <w:rsid w:val="00724DD0"/>
    <w:rsid w:val="00741AD6"/>
    <w:rsid w:val="0076458C"/>
    <w:rsid w:val="007750D6"/>
    <w:rsid w:val="0077684D"/>
    <w:rsid w:val="007A21B2"/>
    <w:rsid w:val="007A5F11"/>
    <w:rsid w:val="008513AC"/>
    <w:rsid w:val="00863937"/>
    <w:rsid w:val="00881C72"/>
    <w:rsid w:val="008B43F2"/>
    <w:rsid w:val="008C0087"/>
    <w:rsid w:val="008D58C5"/>
    <w:rsid w:val="009025FF"/>
    <w:rsid w:val="00967591"/>
    <w:rsid w:val="00987739"/>
    <w:rsid w:val="009E6A70"/>
    <w:rsid w:val="00A76895"/>
    <w:rsid w:val="00B43972"/>
    <w:rsid w:val="00B77B07"/>
    <w:rsid w:val="00BE3E99"/>
    <w:rsid w:val="00BE3F5D"/>
    <w:rsid w:val="00BF5EDC"/>
    <w:rsid w:val="00C01E9F"/>
    <w:rsid w:val="00C64F8C"/>
    <w:rsid w:val="00C97DBF"/>
    <w:rsid w:val="00CC3E5D"/>
    <w:rsid w:val="00CF2DEE"/>
    <w:rsid w:val="00D4503E"/>
    <w:rsid w:val="00D6633C"/>
    <w:rsid w:val="00D74FEA"/>
    <w:rsid w:val="00DA7D5C"/>
    <w:rsid w:val="00DF2D50"/>
    <w:rsid w:val="00E01D5B"/>
    <w:rsid w:val="00E633A1"/>
    <w:rsid w:val="00E65046"/>
    <w:rsid w:val="00E7330B"/>
    <w:rsid w:val="00EA61A7"/>
    <w:rsid w:val="00EB01B8"/>
    <w:rsid w:val="00EC3113"/>
    <w:rsid w:val="00EE225A"/>
    <w:rsid w:val="00F96FE2"/>
    <w:rsid w:val="00FA7908"/>
    <w:rsid w:val="00FC1CD9"/>
    <w:rsid w:val="00FC6E3A"/>
    <w:rsid w:val="00FF560C"/>
    <w:rsid w:val="21F7415B"/>
    <w:rsid w:val="34AE60A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unhideWhenUsed="0"/>
    <w:lsdException w:name="FollowedHyperlink" w:semiHidden="0" w:uiPriority="0" w:unhideWhenUsed="0"/>
    <w:lsdException w:name="Strong" w:semiHidden="0" w:uiPriority="22" w:unhideWhenUsed="0" w:qFormat="1"/>
    <w:lsdException w:name="Emphasis" w:semiHidden="0" w:uiPriority="20" w:unhideWhenUsed="0" w:qFormat="1"/>
    <w:lsdException w:name="Normal (Web)" w:semiHidden="0" w:unhideWhenUsed="0"/>
    <w:lsdException w:name="Normal Table" w:semiHidden="0" w:qFormat="1"/>
    <w:lsdException w:name="Balloon Text" w:semiHidden="0"/>
    <w:lsdException w:name="Table Grid"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787B"/>
    <w:pPr>
      <w:widowControl w:val="0"/>
      <w:jc w:val="both"/>
    </w:pPr>
    <w:rPr>
      <w:kern w:val="2"/>
      <w:sz w:val="21"/>
      <w:szCs w:val="22"/>
    </w:rPr>
  </w:style>
  <w:style w:type="paragraph" w:styleId="2">
    <w:name w:val="heading 2"/>
    <w:basedOn w:val="a"/>
    <w:next w:val="a"/>
    <w:link w:val="2Char"/>
    <w:qFormat/>
    <w:rsid w:val="0034787B"/>
    <w:pPr>
      <w:keepNext/>
      <w:keepLines/>
      <w:spacing w:before="260" w:after="260" w:line="416" w:lineRule="auto"/>
      <w:outlineLvl w:val="1"/>
    </w:pPr>
    <w:rPr>
      <w:rFonts w:ascii="Arial" w:eastAsia="黑体" w:hAnsi="Arial"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sid w:val="0034787B"/>
    <w:rPr>
      <w:sz w:val="18"/>
      <w:szCs w:val="18"/>
    </w:rPr>
  </w:style>
  <w:style w:type="paragraph" w:styleId="a4">
    <w:name w:val="footer"/>
    <w:basedOn w:val="a"/>
    <w:link w:val="Char0"/>
    <w:uiPriority w:val="99"/>
    <w:unhideWhenUsed/>
    <w:rsid w:val="0034787B"/>
    <w:pPr>
      <w:tabs>
        <w:tab w:val="center" w:pos="4153"/>
        <w:tab w:val="right" w:pos="8306"/>
      </w:tabs>
      <w:snapToGrid w:val="0"/>
      <w:jc w:val="left"/>
    </w:pPr>
    <w:rPr>
      <w:sz w:val="18"/>
      <w:szCs w:val="18"/>
    </w:rPr>
  </w:style>
  <w:style w:type="paragraph" w:styleId="a5">
    <w:name w:val="header"/>
    <w:basedOn w:val="a"/>
    <w:link w:val="Char1"/>
    <w:uiPriority w:val="99"/>
    <w:unhideWhenUsed/>
    <w:rsid w:val="0034787B"/>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rsid w:val="0034787B"/>
    <w:pPr>
      <w:widowControl/>
      <w:spacing w:before="100" w:beforeAutospacing="1" w:after="100" w:afterAutospacing="1"/>
      <w:jc w:val="left"/>
    </w:pPr>
    <w:rPr>
      <w:rFonts w:ascii="宋体" w:eastAsia="宋体" w:hAnsi="宋体" w:cs="宋体"/>
      <w:kern w:val="0"/>
      <w:sz w:val="24"/>
      <w:szCs w:val="24"/>
    </w:rPr>
  </w:style>
  <w:style w:type="character" w:styleId="a7">
    <w:name w:val="FollowedHyperlink"/>
    <w:basedOn w:val="a0"/>
    <w:rsid w:val="0034787B"/>
    <w:rPr>
      <w:color w:val="800080"/>
      <w:u w:val="single"/>
    </w:rPr>
  </w:style>
  <w:style w:type="character" w:styleId="a8">
    <w:name w:val="Hyperlink"/>
    <w:basedOn w:val="a0"/>
    <w:uiPriority w:val="99"/>
    <w:rsid w:val="0034787B"/>
    <w:rPr>
      <w:color w:val="0000FF"/>
      <w:u w:val="single"/>
    </w:rPr>
  </w:style>
  <w:style w:type="table" w:styleId="a9">
    <w:name w:val="Table Grid"/>
    <w:basedOn w:val="a1"/>
    <w:rsid w:val="0034787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1">
    <w:name w:val="标题1"/>
    <w:basedOn w:val="a"/>
    <w:uiPriority w:val="99"/>
    <w:rsid w:val="0034787B"/>
    <w:pPr>
      <w:widowControl/>
      <w:spacing w:before="100" w:beforeAutospacing="1" w:after="100" w:afterAutospacing="1"/>
      <w:jc w:val="left"/>
    </w:pPr>
    <w:rPr>
      <w:rFonts w:ascii="Times New Roman" w:eastAsia="宋体" w:hAnsi="Times New Roman" w:cs="Times New Roman"/>
      <w:b/>
      <w:bCs/>
      <w:color w:val="000000"/>
      <w:kern w:val="0"/>
      <w:szCs w:val="21"/>
    </w:rPr>
  </w:style>
  <w:style w:type="paragraph" w:customStyle="1" w:styleId="10">
    <w:name w:val="列出段落1"/>
    <w:basedOn w:val="a"/>
    <w:uiPriority w:val="34"/>
    <w:qFormat/>
    <w:rsid w:val="0034787B"/>
    <w:pPr>
      <w:ind w:firstLineChars="200" w:firstLine="420"/>
    </w:pPr>
  </w:style>
  <w:style w:type="character" w:customStyle="1" w:styleId="2Char">
    <w:name w:val="标题 2 Char"/>
    <w:basedOn w:val="a0"/>
    <w:link w:val="2"/>
    <w:rsid w:val="0034787B"/>
    <w:rPr>
      <w:rFonts w:ascii="Arial" w:eastAsia="黑体" w:hAnsi="Arial" w:cs="Times New Roman"/>
      <w:b/>
      <w:bCs/>
      <w:sz w:val="32"/>
      <w:szCs w:val="32"/>
    </w:rPr>
  </w:style>
  <w:style w:type="character" w:customStyle="1" w:styleId="Char">
    <w:name w:val="批注框文本 Char"/>
    <w:basedOn w:val="a0"/>
    <w:link w:val="a3"/>
    <w:uiPriority w:val="99"/>
    <w:semiHidden/>
    <w:rsid w:val="0034787B"/>
    <w:rPr>
      <w:sz w:val="18"/>
      <w:szCs w:val="18"/>
    </w:rPr>
  </w:style>
  <w:style w:type="character" w:customStyle="1" w:styleId="Char1">
    <w:name w:val="页眉 Char"/>
    <w:basedOn w:val="a0"/>
    <w:link w:val="a5"/>
    <w:uiPriority w:val="99"/>
    <w:rsid w:val="0034787B"/>
    <w:rPr>
      <w:sz w:val="18"/>
      <w:szCs w:val="18"/>
    </w:rPr>
  </w:style>
  <w:style w:type="character" w:customStyle="1" w:styleId="Char0">
    <w:name w:val="页脚 Char"/>
    <w:basedOn w:val="a0"/>
    <w:link w:val="a4"/>
    <w:uiPriority w:val="99"/>
    <w:rsid w:val="0034787B"/>
    <w:rPr>
      <w:sz w:val="18"/>
      <w:szCs w:val="18"/>
    </w:rPr>
  </w:style>
  <w:style w:type="paragraph" w:customStyle="1" w:styleId="p15">
    <w:name w:val="p15"/>
    <w:basedOn w:val="a"/>
    <w:rsid w:val="0034787B"/>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
    <w:rsid w:val="0034787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hyperlink" Target="http://jsj.nwpu.edu.cn/index.htm"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1418</Words>
  <Characters>8086</Characters>
  <Application>Microsoft Office Word</Application>
  <DocSecurity>0</DocSecurity>
  <Lines>67</Lines>
  <Paragraphs>18</Paragraphs>
  <ScaleCrop>false</ScaleCrop>
  <Company>Lenovo (Beijing) Limited</Company>
  <LinksUpToDate>false</LinksUpToDate>
  <CharactersWithSpaces>9486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 User</dc:creator>
  <cp:lastModifiedBy>孙琳</cp:lastModifiedBy>
  <cp:revision>2</cp:revision>
  <cp:lastPrinted>2016-06-06T02:39:00Z</cp:lastPrinted>
  <dcterms:created xsi:type="dcterms:W3CDTF">2017-03-06T10:19:00Z</dcterms:created>
  <dcterms:modified xsi:type="dcterms:W3CDTF">2017-03-06T10:19:00Z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